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4FA8" w14:textId="77777777" w:rsidR="000B3D78" w:rsidRPr="00C81E3A" w:rsidRDefault="000B3D78" w:rsidP="000B3D78">
      <w:pPr>
        <w:pStyle w:val="Title"/>
        <w:rPr>
          <w:rFonts w:ascii="Arial" w:hAnsi="Arial" w:cs="Arial"/>
          <w:b/>
          <w:bCs/>
        </w:rPr>
      </w:pPr>
      <w:r w:rsidRPr="00C81E3A">
        <w:rPr>
          <w:rFonts w:ascii="Arial" w:hAnsi="Arial" w:cs="Arial"/>
          <w:b/>
          <w:bCs/>
        </w:rPr>
        <w:t>Use of Personal Devices and Mobile Phones in School for Reading</w:t>
      </w:r>
    </w:p>
    <w:p w14:paraId="1894E388" w14:textId="77777777" w:rsidR="000B3D78" w:rsidRPr="00C81E3A" w:rsidRDefault="000B3D78" w:rsidP="000B3D78">
      <w:pPr>
        <w:rPr>
          <w:rFonts w:ascii="Arial" w:hAnsi="Arial" w:cs="Arial"/>
        </w:rPr>
      </w:pPr>
    </w:p>
    <w:p w14:paraId="22E9A9DB" w14:textId="77777777" w:rsidR="000B3D78" w:rsidRPr="00C81E3A" w:rsidRDefault="000B3D78" w:rsidP="000B3D78">
      <w:pPr>
        <w:pStyle w:val="Heading1"/>
        <w:rPr>
          <w:rFonts w:ascii="Arial" w:hAnsi="Arial" w:cs="Arial"/>
        </w:rPr>
      </w:pPr>
      <w:r w:rsidRPr="00C81E3A">
        <w:rPr>
          <w:rFonts w:ascii="Arial" w:hAnsi="Arial" w:cs="Arial"/>
        </w:rPr>
        <w:t>Template policy for UK primary and secondary schools</w:t>
      </w:r>
    </w:p>
    <w:p w14:paraId="7925FB0A" w14:textId="77777777" w:rsidR="000B3D78" w:rsidRPr="00C81E3A" w:rsidRDefault="000B3D78" w:rsidP="000B3D78">
      <w:pPr>
        <w:rPr>
          <w:rFonts w:ascii="Arial" w:hAnsi="Arial" w:cs="Arial"/>
        </w:rPr>
      </w:pPr>
    </w:p>
    <w:p w14:paraId="411CAF96" w14:textId="77777777" w:rsidR="000B3D78" w:rsidRPr="00C81E3A" w:rsidRDefault="000B3D78" w:rsidP="000B3D78">
      <w:pPr>
        <w:pStyle w:val="Heading2"/>
        <w:rPr>
          <w:rFonts w:ascii="Arial" w:hAnsi="Arial" w:cs="Arial"/>
        </w:rPr>
      </w:pPr>
      <w:r w:rsidRPr="00C81E3A">
        <w:rPr>
          <w:rFonts w:ascii="Arial" w:hAnsi="Arial" w:cs="Arial"/>
        </w:rPr>
        <w:t>Vision</w:t>
      </w:r>
    </w:p>
    <w:p w14:paraId="0488D833" w14:textId="77777777" w:rsidR="000B3D78" w:rsidRPr="00C81E3A" w:rsidRDefault="000B3D78" w:rsidP="000B3D78">
      <w:pPr>
        <w:rPr>
          <w:rFonts w:ascii="Arial" w:hAnsi="Arial" w:cs="Arial"/>
        </w:rPr>
      </w:pPr>
    </w:p>
    <w:p w14:paraId="10DAD3AE" w14:textId="77777777" w:rsidR="000B3D78" w:rsidRPr="00C81E3A" w:rsidRDefault="000B3D78" w:rsidP="000B3D78">
      <w:pPr>
        <w:rPr>
          <w:rFonts w:ascii="Arial" w:hAnsi="Arial" w:cs="Arial"/>
        </w:rPr>
      </w:pPr>
      <w:r w:rsidRPr="00C81E3A">
        <w:rPr>
          <w:rFonts w:ascii="Arial" w:hAnsi="Arial" w:cs="Arial"/>
        </w:rPr>
        <w:t>[School Name] aims to create a calm, safe and highly literate environment in which every pupil becomes an enthusiastic, confident and discerning reader. We recognise that modern reading takes place across formats and media, including print, e-books, audiobooks and accessible formats on digital devices. Our vision is to channel the potential of personal devices to support reading – while preventing distraction, safeguarding risks, inequity of access, and data protection breaches. We will only enable the use of personal devices when it demonstrably advances reading, aligns with curriculum goals and safeguarding expectations, and can be implemented fairly for all pupils.</w:t>
      </w:r>
    </w:p>
    <w:p w14:paraId="35F761B3" w14:textId="77777777" w:rsidR="000B3D78" w:rsidRPr="00C81E3A" w:rsidRDefault="000B3D78" w:rsidP="000B3D78">
      <w:pPr>
        <w:rPr>
          <w:rFonts w:ascii="Arial" w:hAnsi="Arial" w:cs="Arial"/>
        </w:rPr>
      </w:pPr>
    </w:p>
    <w:p w14:paraId="6E6BDF4D" w14:textId="77777777" w:rsidR="000B3D78" w:rsidRPr="00C81E3A" w:rsidRDefault="000B3D78" w:rsidP="000B3D78">
      <w:pPr>
        <w:pStyle w:val="Heading2"/>
        <w:rPr>
          <w:rFonts w:ascii="Arial" w:hAnsi="Arial" w:cs="Arial"/>
        </w:rPr>
      </w:pPr>
      <w:r w:rsidRPr="00C81E3A">
        <w:rPr>
          <w:rFonts w:ascii="Arial" w:hAnsi="Arial" w:cs="Arial"/>
        </w:rPr>
        <w:t>Legal framework</w:t>
      </w:r>
    </w:p>
    <w:p w14:paraId="3B626D8E" w14:textId="77777777" w:rsidR="000B3D78" w:rsidRPr="00C81E3A" w:rsidRDefault="000B3D78" w:rsidP="000B3D78">
      <w:pPr>
        <w:rPr>
          <w:rFonts w:ascii="Arial" w:hAnsi="Arial" w:cs="Arial"/>
        </w:rPr>
      </w:pPr>
    </w:p>
    <w:p w14:paraId="4A11BFAB" w14:textId="77777777" w:rsidR="000B3D78" w:rsidRPr="00C81E3A" w:rsidRDefault="000B3D78" w:rsidP="000B3D78">
      <w:pPr>
        <w:rPr>
          <w:rFonts w:ascii="Arial" w:hAnsi="Arial" w:cs="Arial"/>
        </w:rPr>
      </w:pPr>
      <w:r w:rsidRPr="00C81E3A">
        <w:rPr>
          <w:rFonts w:ascii="Arial" w:hAnsi="Arial" w:cs="Arial"/>
        </w:rPr>
        <w:t xml:space="preserve">This policy sits within the statutory and regulatory context for schools in England. It should be read alongside the school’s safeguarding policy, behaviour policy, ICT/acceptable use policy, data protection policy and home–school agreement. The Department for Education’s national curriculum establishes statutory programmes of study that include reading and spoken language expectations at primary and secondary. The Reading Framework provides non-statutory guidance on how schools should teach reading and organise provision. The Writing Framework complements this by clarifying interdependencies between reading and writing. Ofsted’s Education Inspection Framework for use from November 2025 evaluates the quality of education, including reading, and the Independent Schools Inspectorate’s framework sets parallel expectations for independent settings. For boarding and residential contexts, the National Minimum Standards apply and must be read with this policy. The Department for Education’s guidance on searching, screening and confiscation applies to mobile phones and similar devices brought onto site, and Keeping Children Safe in Education sets safeguarding expectations for all staff. The UK GDPR and Data Protection </w:t>
      </w:r>
      <w:r w:rsidRPr="00C81E3A">
        <w:rPr>
          <w:rFonts w:ascii="Arial" w:hAnsi="Arial" w:cs="Arial"/>
        </w:rPr>
        <w:lastRenderedPageBreak/>
        <w:t>Act 2018 govern the processing of personal data on or via personal devices, and schools should draw on Information Commissioner’s Office guidance when managing subject access requests and children’s data.</w:t>
      </w:r>
    </w:p>
    <w:p w14:paraId="25F2F038" w14:textId="77777777" w:rsidR="000B3D78" w:rsidRPr="00C81E3A" w:rsidRDefault="000B3D78" w:rsidP="000B3D78">
      <w:pPr>
        <w:rPr>
          <w:rFonts w:ascii="Arial" w:hAnsi="Arial" w:cs="Arial"/>
        </w:rPr>
      </w:pPr>
    </w:p>
    <w:p w14:paraId="73F659CD" w14:textId="77777777" w:rsidR="000B3D78" w:rsidRPr="00C81E3A" w:rsidRDefault="000B3D78" w:rsidP="000B3D78">
      <w:pPr>
        <w:pStyle w:val="Heading2"/>
        <w:rPr>
          <w:rFonts w:ascii="Arial" w:hAnsi="Arial" w:cs="Arial"/>
        </w:rPr>
      </w:pPr>
      <w:r w:rsidRPr="00C81E3A">
        <w:rPr>
          <w:rFonts w:ascii="Arial" w:hAnsi="Arial" w:cs="Arial"/>
        </w:rPr>
        <w:t>Roles and responsibilities</w:t>
      </w:r>
    </w:p>
    <w:p w14:paraId="4CDFF5EC" w14:textId="77777777" w:rsidR="000B3D78" w:rsidRPr="00C81E3A" w:rsidRDefault="000B3D78" w:rsidP="000B3D78">
      <w:pPr>
        <w:rPr>
          <w:rFonts w:ascii="Arial" w:hAnsi="Arial" w:cs="Arial"/>
        </w:rPr>
      </w:pPr>
    </w:p>
    <w:p w14:paraId="46EA40AA" w14:textId="77777777" w:rsidR="000B3D78" w:rsidRPr="00C81E3A" w:rsidRDefault="000B3D78" w:rsidP="000B3D78">
      <w:pPr>
        <w:rPr>
          <w:rFonts w:ascii="Arial" w:hAnsi="Arial" w:cs="Arial"/>
        </w:rPr>
      </w:pPr>
      <w:r w:rsidRPr="00C81E3A">
        <w:rPr>
          <w:rFonts w:ascii="Arial" w:hAnsi="Arial" w:cs="Arial"/>
        </w:rPr>
        <w:t>The governing board or proprietors approve this policy, ensure it is fit for purpose for the school’s phase(s) and context, and review its impact not less than annually. The headteacher is responsible for implementation and for ensuring alignment with safeguarding, behaviour, data protection and curriculum policies. The senior leader for literacy or reading, the designated safeguarding lead and the data protection officer must jointly oversee day-to-day operation, risk management and staff training. Heads of department and phase leaders make sure any use of personal devices for reading has clear curriculum intent, explicit success criteria and planned assessment. Class teachers and tutors are responsible for consistent enforcement, proactive parent communication, and the quality of reading provision in their classrooms. Technical staff maintain filtering, monitoring and network controls that apply equally to school and approved personal devices. Pupils must follow the school’s expectations, and parents and carers must support the policy, including any hand-in, storage and retrieval arrangements. Named postholders should be inserted here: [Headteacher], [Chair of Governors], [Designated Safeguarding Lead], [Deputy DSLs], [Data Protection Officer], [Reading/English Lead], [SENCO], [IT Manager/Network Lead].</w:t>
      </w:r>
    </w:p>
    <w:p w14:paraId="23BFA31C" w14:textId="77777777" w:rsidR="000B3D78" w:rsidRPr="00C81E3A" w:rsidRDefault="000B3D78" w:rsidP="000B3D78">
      <w:pPr>
        <w:rPr>
          <w:rFonts w:ascii="Arial" w:hAnsi="Arial" w:cs="Arial"/>
        </w:rPr>
      </w:pPr>
    </w:p>
    <w:p w14:paraId="09E12B7D" w14:textId="77777777" w:rsidR="000B3D78" w:rsidRPr="00C81E3A" w:rsidRDefault="000B3D78" w:rsidP="000B3D78">
      <w:pPr>
        <w:pStyle w:val="Heading2"/>
        <w:rPr>
          <w:rFonts w:ascii="Arial" w:hAnsi="Arial" w:cs="Arial"/>
        </w:rPr>
      </w:pPr>
      <w:r w:rsidRPr="00C81E3A">
        <w:rPr>
          <w:rFonts w:ascii="Arial" w:hAnsi="Arial" w:cs="Arial"/>
        </w:rPr>
        <w:t>National curriculum references</w:t>
      </w:r>
    </w:p>
    <w:p w14:paraId="1E4E045F" w14:textId="77777777" w:rsidR="000B3D78" w:rsidRPr="00C81E3A" w:rsidRDefault="000B3D78" w:rsidP="000B3D78">
      <w:pPr>
        <w:rPr>
          <w:rFonts w:ascii="Arial" w:hAnsi="Arial" w:cs="Arial"/>
        </w:rPr>
      </w:pPr>
    </w:p>
    <w:p w14:paraId="320A7F90" w14:textId="77777777" w:rsidR="000B3D78" w:rsidRPr="00C81E3A" w:rsidRDefault="000B3D78" w:rsidP="000B3D78">
      <w:pPr>
        <w:rPr>
          <w:rFonts w:ascii="Arial" w:hAnsi="Arial" w:cs="Arial"/>
        </w:rPr>
      </w:pPr>
      <w:r w:rsidRPr="00C81E3A">
        <w:rPr>
          <w:rFonts w:ascii="Arial" w:hAnsi="Arial" w:cs="Arial"/>
        </w:rPr>
        <w:t>At primary, the English programmes of study require systematic teaching of word reading and language comprehension, daily exposure to high-quality texts, and repeated opportunities for fluent reading and discussion. The framework emphasises decoding through systematic synthetic phonics, rapid practice in fluency, and a broadening of vocabulary and background knowledge through sustained reading. At secondary, the English programmes of study require pupils to read increasingly challenging literary and non-fiction texts, evaluate writers’ craft, compare ideas across texts and read widely for pleasure and across the curriculum. All subjects carry literacy responsibilities; reading is explicitly a whole-curriculum entitlement. This policy therefore enables personal devices to be used for reading activities only where it strengthens these statutory aims, for example through controlled e-text access, teacher-led close reading, accessible formats for pupils with SEND, or independent reading aligned with the school’s reading spine.</w:t>
      </w:r>
    </w:p>
    <w:p w14:paraId="57CC82FD" w14:textId="77777777" w:rsidR="000B3D78" w:rsidRPr="00C81E3A" w:rsidRDefault="000B3D78" w:rsidP="000B3D78">
      <w:pPr>
        <w:rPr>
          <w:rFonts w:ascii="Arial" w:hAnsi="Arial" w:cs="Arial"/>
        </w:rPr>
      </w:pPr>
    </w:p>
    <w:p w14:paraId="5BCA0F48" w14:textId="77777777" w:rsidR="000B3D78" w:rsidRPr="00C81E3A" w:rsidRDefault="000B3D78" w:rsidP="000B3D78">
      <w:pPr>
        <w:pStyle w:val="Heading2"/>
        <w:rPr>
          <w:rFonts w:ascii="Arial" w:hAnsi="Arial" w:cs="Arial"/>
        </w:rPr>
      </w:pPr>
      <w:r w:rsidRPr="00C81E3A">
        <w:rPr>
          <w:rFonts w:ascii="Arial" w:hAnsi="Arial" w:cs="Arial"/>
        </w:rPr>
        <w:t>Purpose</w:t>
      </w:r>
    </w:p>
    <w:p w14:paraId="71B92228" w14:textId="77777777" w:rsidR="000B3D78" w:rsidRPr="00C81E3A" w:rsidRDefault="000B3D78" w:rsidP="000B3D78">
      <w:pPr>
        <w:rPr>
          <w:rFonts w:ascii="Arial" w:hAnsi="Arial" w:cs="Arial"/>
        </w:rPr>
      </w:pPr>
    </w:p>
    <w:p w14:paraId="66605309" w14:textId="77777777" w:rsidR="000B3D78" w:rsidRPr="00C81E3A" w:rsidRDefault="000B3D78" w:rsidP="000B3D78">
      <w:pPr>
        <w:rPr>
          <w:rFonts w:ascii="Arial" w:hAnsi="Arial" w:cs="Arial"/>
        </w:rPr>
      </w:pPr>
      <w:r w:rsidRPr="00C81E3A">
        <w:rPr>
          <w:rFonts w:ascii="Arial" w:hAnsi="Arial" w:cs="Arial"/>
        </w:rPr>
        <w:lastRenderedPageBreak/>
        <w:t>The purpose of this policy is to set out unambiguous rules for bringing, storing and using personal devices and mobile phones in school specifically for reading. It aims to maximise reading engagement and access, minimise distraction and harm, protect personal data, and ensure fair participation for pupils who do not own devices. It also defines the limited circumstances in which staff may permit, supervise or require device use to support reading, and the sanctions and safeguarding responses where rules are breached. The policy applies to mobile phones, tablets, laptops, e-readers, smartwatches and other network-enabled or storage devices. It covers pupils, students in sixth form, staff, volunteers, contractors, trustees, governors, parents and visitors while on school premises, transport and visits.</w:t>
      </w:r>
    </w:p>
    <w:p w14:paraId="185E7FE0" w14:textId="77777777" w:rsidR="000B3D78" w:rsidRPr="00C81E3A" w:rsidRDefault="000B3D78" w:rsidP="000B3D78">
      <w:pPr>
        <w:rPr>
          <w:rFonts w:ascii="Arial" w:hAnsi="Arial" w:cs="Arial"/>
        </w:rPr>
      </w:pPr>
    </w:p>
    <w:p w14:paraId="7C5C74A9" w14:textId="77777777" w:rsidR="000B3D78" w:rsidRPr="00C81E3A" w:rsidRDefault="000B3D78" w:rsidP="000B3D78">
      <w:pPr>
        <w:pStyle w:val="Heading2"/>
        <w:rPr>
          <w:rFonts w:ascii="Arial" w:hAnsi="Arial" w:cs="Arial"/>
        </w:rPr>
      </w:pPr>
      <w:r w:rsidRPr="00C81E3A">
        <w:rPr>
          <w:rFonts w:ascii="Arial" w:hAnsi="Arial" w:cs="Arial"/>
        </w:rPr>
        <w:t>Intent</w:t>
      </w:r>
    </w:p>
    <w:p w14:paraId="01F471C2" w14:textId="77777777" w:rsidR="000B3D78" w:rsidRPr="00C81E3A" w:rsidRDefault="000B3D78" w:rsidP="000B3D78">
      <w:pPr>
        <w:rPr>
          <w:rFonts w:ascii="Arial" w:hAnsi="Arial" w:cs="Arial"/>
        </w:rPr>
      </w:pPr>
    </w:p>
    <w:p w14:paraId="19BCC46B" w14:textId="77777777" w:rsidR="000B3D78" w:rsidRPr="00C81E3A" w:rsidRDefault="000B3D78" w:rsidP="000B3D78">
      <w:pPr>
        <w:rPr>
          <w:rFonts w:ascii="Arial" w:hAnsi="Arial" w:cs="Arial"/>
        </w:rPr>
      </w:pPr>
      <w:r w:rsidRPr="00C81E3A">
        <w:rPr>
          <w:rFonts w:ascii="Arial" w:hAnsi="Arial" w:cs="Arial"/>
        </w:rPr>
        <w:t>The school intends that print remains the default medium for instruction and assessment in reading, with personal devices used only where they clearly add value – for example by providing accessible formats (dyslexia-friendly fonts, audio narration, adjustable contrast), enabling teacher-guided annotations on approved e-texts, or supporting independent reading in the school library where supply of print copies is constrained. We intend to avoid a two-tier reading experience linked to device ownership. Where digital texts are used, we will provide school devices or print alternatives so no pupil is disadvantaged. We intend to prevent any personal device use for social media, messaging, gaming, streaming or non-reading activities during the school day. We intend to ensure that any permitted device use is filtered, monitored and time-limited, and that pupils develop digital citizenship related to reading such as evaluating sources, respecting copyright, and protecting privacy.</w:t>
      </w:r>
    </w:p>
    <w:p w14:paraId="79C80567" w14:textId="77777777" w:rsidR="000B3D78" w:rsidRPr="00C81E3A" w:rsidRDefault="000B3D78" w:rsidP="000B3D78">
      <w:pPr>
        <w:rPr>
          <w:rFonts w:ascii="Arial" w:hAnsi="Arial" w:cs="Arial"/>
        </w:rPr>
      </w:pPr>
    </w:p>
    <w:p w14:paraId="09842AAC" w14:textId="77777777" w:rsidR="000B3D78" w:rsidRPr="00C81E3A" w:rsidRDefault="000B3D78" w:rsidP="000B3D78">
      <w:pPr>
        <w:pStyle w:val="Heading2"/>
        <w:rPr>
          <w:rFonts w:ascii="Arial" w:hAnsi="Arial" w:cs="Arial"/>
        </w:rPr>
      </w:pPr>
      <w:r w:rsidRPr="00C81E3A">
        <w:rPr>
          <w:rFonts w:ascii="Arial" w:hAnsi="Arial" w:cs="Arial"/>
        </w:rPr>
        <w:t>Implementation</w:t>
      </w:r>
    </w:p>
    <w:p w14:paraId="2E65AB7A" w14:textId="77777777" w:rsidR="000B3D78" w:rsidRPr="00C81E3A" w:rsidRDefault="000B3D78" w:rsidP="000B3D78">
      <w:pPr>
        <w:rPr>
          <w:rFonts w:ascii="Arial" w:hAnsi="Arial" w:cs="Arial"/>
        </w:rPr>
      </w:pPr>
    </w:p>
    <w:p w14:paraId="0D703A7E" w14:textId="77777777" w:rsidR="000B3D78" w:rsidRPr="00C81E3A" w:rsidRDefault="000B3D78" w:rsidP="000B3D78">
      <w:pPr>
        <w:rPr>
          <w:rFonts w:ascii="Arial" w:hAnsi="Arial" w:cs="Arial"/>
        </w:rPr>
      </w:pPr>
      <w:r w:rsidRPr="00C81E3A">
        <w:rPr>
          <w:rFonts w:ascii="Arial" w:hAnsi="Arial" w:cs="Arial"/>
          <w:b/>
          <w:bCs/>
        </w:rPr>
        <w:t>School rules.</w:t>
      </w:r>
      <w:r w:rsidRPr="00C81E3A">
        <w:rPr>
          <w:rFonts w:ascii="Arial" w:hAnsi="Arial" w:cs="Arial"/>
        </w:rPr>
        <w:t xml:space="preserve"> Personal devices and phones are not permitted to be retained or visible by pupils during the school day unless directly authorised by a member of staff for a reading activity defined in a lesson plan, library session plan or intervention timetable. On arrival, pupils must switch off devices (not silent or airplane mode) and hand them in at the designated collection point for secure storage, or place them in their allocated locked classroom storage according to year-group procedures. The device may be signed out and supervised for a reading activity authorised on the timetable or by a teacher using the booking protocol. At the end of the day, devices are returned following the published retrieval procedure. Sixth-form arrangements can differ, but any on-site reading use must still be teacher-authorised, filtered and monitored.</w:t>
      </w:r>
    </w:p>
    <w:p w14:paraId="2580BF14" w14:textId="77777777" w:rsidR="000B3D78" w:rsidRPr="00C81E3A" w:rsidRDefault="000B3D78" w:rsidP="000B3D78">
      <w:pPr>
        <w:rPr>
          <w:rFonts w:ascii="Arial" w:hAnsi="Arial" w:cs="Arial"/>
        </w:rPr>
      </w:pPr>
    </w:p>
    <w:p w14:paraId="572F2ACC" w14:textId="77777777" w:rsidR="000B3D78" w:rsidRPr="00C81E3A" w:rsidRDefault="000B3D78" w:rsidP="000B3D78">
      <w:pPr>
        <w:rPr>
          <w:rFonts w:ascii="Arial" w:hAnsi="Arial" w:cs="Arial"/>
        </w:rPr>
      </w:pPr>
      <w:r w:rsidRPr="00C81E3A">
        <w:rPr>
          <w:rFonts w:ascii="Arial" w:hAnsi="Arial" w:cs="Arial"/>
          <w:b/>
          <w:bCs/>
        </w:rPr>
        <w:t>Authorised reading uses.</w:t>
      </w:r>
      <w:r w:rsidRPr="00C81E3A">
        <w:rPr>
          <w:rFonts w:ascii="Arial" w:hAnsi="Arial" w:cs="Arial"/>
        </w:rPr>
        <w:t xml:space="preserve"> Staff may approve personal device use in tightly defined scenarios. Examples include reading a teacher-assigned e-text on an approved platform with school filtering; listening to a curriculum-aligned audiobook while following the text; using </w:t>
      </w:r>
      <w:r w:rsidRPr="00C81E3A">
        <w:rPr>
          <w:rFonts w:ascii="Arial" w:hAnsi="Arial" w:cs="Arial"/>
        </w:rPr>
        <w:lastRenderedPageBreak/>
        <w:t>text-to-speech or speech-to-text to access or respond to reading; using a dyslexia-friendly e-reader setting; reading in the school library where all-print copies are in use and a temporary e-copy licence exists; accessing an approved article, paper or chapter provided by the teacher for disciplinary literacy in subjects other than English; and using accessibility features under an individual education plan. Approval must be recorded on the class plan or library session log and communicated to the class team and duty staff. Pupils must connect only to the school’s filtered Wi-Fi; mobile data must remain disabled on site. Headphones may be used for audiobooks solely when directed by a teacher in a supervised reading task and must be removed immediately on instruction.</w:t>
      </w:r>
    </w:p>
    <w:p w14:paraId="4789A75B" w14:textId="77777777" w:rsidR="000B3D78" w:rsidRPr="00C81E3A" w:rsidRDefault="000B3D78" w:rsidP="000B3D78">
      <w:pPr>
        <w:rPr>
          <w:rFonts w:ascii="Arial" w:hAnsi="Arial" w:cs="Arial"/>
        </w:rPr>
      </w:pPr>
    </w:p>
    <w:p w14:paraId="06E62055" w14:textId="77777777" w:rsidR="000B3D78" w:rsidRPr="00C81E3A" w:rsidRDefault="000B3D78" w:rsidP="000B3D78">
      <w:pPr>
        <w:rPr>
          <w:rFonts w:ascii="Arial" w:hAnsi="Arial" w:cs="Arial"/>
        </w:rPr>
      </w:pPr>
      <w:r w:rsidRPr="00C81E3A">
        <w:rPr>
          <w:rFonts w:ascii="Arial" w:hAnsi="Arial" w:cs="Arial"/>
          <w:b/>
          <w:bCs/>
        </w:rPr>
        <w:t>Prohibited uses.</w:t>
      </w:r>
      <w:r w:rsidRPr="00C81E3A">
        <w:rPr>
          <w:rFonts w:ascii="Arial" w:hAnsi="Arial" w:cs="Arial"/>
        </w:rPr>
        <w:t xml:space="preserve"> Personal devices must not be used for messaging, calls, social media, photographs, video, audio recording, gaming or any non-reading purpose during the school day. Cameras and microphones on personal devices must remain disabled unless a teacher explicitly enables features within an approved reading app to support accessibility, and then only within the lesson session. Pupils must never share device hotspots, circumvent filters, use VPNs or install unapproved apps on school premises.</w:t>
      </w:r>
    </w:p>
    <w:p w14:paraId="4573214A" w14:textId="77777777" w:rsidR="000B3D78" w:rsidRPr="00C81E3A" w:rsidRDefault="000B3D78" w:rsidP="000B3D78">
      <w:pPr>
        <w:rPr>
          <w:rFonts w:ascii="Arial" w:hAnsi="Arial" w:cs="Arial"/>
        </w:rPr>
      </w:pPr>
    </w:p>
    <w:p w14:paraId="6CD0E780" w14:textId="77777777" w:rsidR="000B3D78" w:rsidRPr="00C81E3A" w:rsidRDefault="000B3D78" w:rsidP="000B3D78">
      <w:pPr>
        <w:rPr>
          <w:rFonts w:ascii="Arial" w:hAnsi="Arial" w:cs="Arial"/>
        </w:rPr>
      </w:pPr>
      <w:r w:rsidRPr="00C81E3A">
        <w:rPr>
          <w:rFonts w:ascii="Arial" w:hAnsi="Arial" w:cs="Arial"/>
          <w:b/>
          <w:bCs/>
        </w:rPr>
        <w:t>Staff use</w:t>
      </w:r>
      <w:r w:rsidRPr="00C81E3A">
        <w:rPr>
          <w:rFonts w:ascii="Arial" w:hAnsi="Arial" w:cs="Arial"/>
        </w:rPr>
        <w:t>. Staff must not process personal data about pupils or colleagues on their own personal devices unless a data protection impact assessment has approved the arrangement and the device is enrolled in school mobile-device management with encryption and passcode. Staff must never take photographs or recordings of pupils’ reading activities on personal devices. Where staff need to display or annotate an e-text, they should use a school device or visualiser. In emergencies on trips or during evacuations, staff may use personal phones to manage safety and contact emergency services; they must not contact pupils or parents via personal numbers and should withhold caller ID if exceptional circumstances require contact. All staff device use remains subject to the code of conduct and safeguarding training.</w:t>
      </w:r>
    </w:p>
    <w:p w14:paraId="254E0E9D" w14:textId="77777777" w:rsidR="000B3D78" w:rsidRPr="00C81E3A" w:rsidRDefault="000B3D78" w:rsidP="000B3D78">
      <w:pPr>
        <w:rPr>
          <w:rFonts w:ascii="Arial" w:hAnsi="Arial" w:cs="Arial"/>
        </w:rPr>
      </w:pPr>
    </w:p>
    <w:p w14:paraId="3E937347" w14:textId="77777777" w:rsidR="000B3D78" w:rsidRPr="00C81E3A" w:rsidRDefault="000B3D78" w:rsidP="000B3D78">
      <w:pPr>
        <w:rPr>
          <w:rFonts w:ascii="Arial" w:hAnsi="Arial" w:cs="Arial"/>
        </w:rPr>
      </w:pPr>
      <w:r w:rsidRPr="00C81E3A">
        <w:rPr>
          <w:rFonts w:ascii="Arial" w:hAnsi="Arial" w:cs="Arial"/>
          <w:b/>
          <w:bCs/>
        </w:rPr>
        <w:t>Parents, visitors and volunteers</w:t>
      </w:r>
      <w:r w:rsidRPr="00C81E3A">
        <w:rPr>
          <w:rFonts w:ascii="Arial" w:hAnsi="Arial" w:cs="Arial"/>
        </w:rPr>
        <w:t>. Visitors must not use mobile phones in the presence of pupils during the school day, must not take photographs or recordings except of their own child at declared public events where staff have authorised photography, and must not contact pupils on personal devices during school hours. Volunteers and contractors must follow staff rules when working with pupils.</w:t>
      </w:r>
    </w:p>
    <w:p w14:paraId="39BA4741" w14:textId="77777777" w:rsidR="000B3D78" w:rsidRPr="00C81E3A" w:rsidRDefault="000B3D78" w:rsidP="000B3D78">
      <w:pPr>
        <w:rPr>
          <w:rFonts w:ascii="Arial" w:hAnsi="Arial" w:cs="Arial"/>
        </w:rPr>
      </w:pPr>
    </w:p>
    <w:p w14:paraId="3A4C67FF" w14:textId="77777777" w:rsidR="000B3D78" w:rsidRPr="00C81E3A" w:rsidRDefault="000B3D78" w:rsidP="000B3D78">
      <w:pPr>
        <w:rPr>
          <w:rFonts w:ascii="Arial" w:hAnsi="Arial" w:cs="Arial"/>
        </w:rPr>
      </w:pPr>
      <w:r w:rsidRPr="00C81E3A">
        <w:rPr>
          <w:rFonts w:ascii="Arial" w:hAnsi="Arial" w:cs="Arial"/>
          <w:b/>
          <w:bCs/>
        </w:rPr>
        <w:t>Storage, security and retrieval.</w:t>
      </w:r>
      <w:r w:rsidRPr="00C81E3A">
        <w:rPr>
          <w:rFonts w:ascii="Arial" w:hAnsi="Arial" w:cs="Arial"/>
        </w:rPr>
        <w:t xml:space="preserve"> The school will provide secure storage for handed-in devices. Devices are stored in locked facilities that are only accessible to authorised staff. Receipt and return are recorded. The school does not accept liability for loss, theft or damage to personal devices brought on site. Where devices are confiscated due to breach, they are sealed and stored securely and returned at the end of the day to a parent or carer if required by the school’s behaviour policy.</w:t>
      </w:r>
    </w:p>
    <w:p w14:paraId="203E843F" w14:textId="77777777" w:rsidR="000B3D78" w:rsidRPr="00C81E3A" w:rsidRDefault="000B3D78" w:rsidP="000B3D78">
      <w:pPr>
        <w:rPr>
          <w:rFonts w:ascii="Arial" w:hAnsi="Arial" w:cs="Arial"/>
        </w:rPr>
      </w:pPr>
    </w:p>
    <w:p w14:paraId="196419DD" w14:textId="77777777" w:rsidR="000B3D78" w:rsidRPr="00C81E3A" w:rsidRDefault="000B3D78" w:rsidP="000B3D78">
      <w:pPr>
        <w:rPr>
          <w:rFonts w:ascii="Arial" w:hAnsi="Arial" w:cs="Arial"/>
        </w:rPr>
      </w:pPr>
      <w:r w:rsidRPr="00C81E3A">
        <w:rPr>
          <w:rFonts w:ascii="Arial" w:hAnsi="Arial" w:cs="Arial"/>
          <w:b/>
          <w:bCs/>
        </w:rPr>
        <w:lastRenderedPageBreak/>
        <w:t>Filtering and monitoring.</w:t>
      </w:r>
      <w:r w:rsidRPr="00C81E3A">
        <w:rPr>
          <w:rFonts w:ascii="Arial" w:hAnsi="Arial" w:cs="Arial"/>
        </w:rPr>
        <w:t xml:space="preserve"> Any authorised reading use must take place on the school’s filtered Wi-Fi or, where no network is required, in offline mode with prohibited functions disabled. The IT team will configure technical controls, including SSL inspection for permitted reading services where lawful and proportionate, and will retain audit logs in line with data retention schedules. BYOD connections are segregated from administrative networks.</w:t>
      </w:r>
    </w:p>
    <w:p w14:paraId="3040F6DF" w14:textId="77777777" w:rsidR="000B3D78" w:rsidRPr="00C81E3A" w:rsidRDefault="000B3D78" w:rsidP="000B3D78">
      <w:pPr>
        <w:rPr>
          <w:rFonts w:ascii="Arial" w:hAnsi="Arial" w:cs="Arial"/>
        </w:rPr>
      </w:pPr>
    </w:p>
    <w:p w14:paraId="474B9CB5" w14:textId="77777777" w:rsidR="000B3D78" w:rsidRPr="00C81E3A" w:rsidRDefault="000B3D78" w:rsidP="000B3D78">
      <w:pPr>
        <w:rPr>
          <w:rFonts w:ascii="Arial" w:hAnsi="Arial" w:cs="Arial"/>
        </w:rPr>
      </w:pPr>
      <w:r w:rsidRPr="00C81E3A">
        <w:rPr>
          <w:rFonts w:ascii="Arial" w:hAnsi="Arial" w:cs="Arial"/>
          <w:b/>
          <w:bCs/>
        </w:rPr>
        <w:t>Communication with families.</w:t>
      </w:r>
      <w:r w:rsidRPr="00C81E3A">
        <w:rPr>
          <w:rFonts w:ascii="Arial" w:hAnsi="Arial" w:cs="Arial"/>
        </w:rPr>
        <w:t xml:space="preserve"> The school will publish this policy, a plain-English parent guide, and an opt-in permission process for pupils who need access to personal devices for reading in specified circumstances. The school will provide template home–school agreements that clarify storage, supervision, loss and damage, and retrieval arrangements. Families will be reminded that pupils should not be contacted directly during the day and that any urgent communication should go through the school office.</w:t>
      </w:r>
    </w:p>
    <w:p w14:paraId="3AC7A179" w14:textId="77777777" w:rsidR="000B3D78" w:rsidRPr="00C81E3A" w:rsidRDefault="000B3D78" w:rsidP="000B3D78">
      <w:pPr>
        <w:rPr>
          <w:rFonts w:ascii="Arial" w:hAnsi="Arial" w:cs="Arial"/>
        </w:rPr>
      </w:pPr>
    </w:p>
    <w:p w14:paraId="178A7102" w14:textId="77777777" w:rsidR="000B3D78" w:rsidRPr="00C81E3A" w:rsidRDefault="000B3D78" w:rsidP="000B3D78">
      <w:pPr>
        <w:rPr>
          <w:rFonts w:ascii="Arial" w:hAnsi="Arial" w:cs="Arial"/>
        </w:rPr>
      </w:pPr>
      <w:r w:rsidRPr="00C81E3A">
        <w:rPr>
          <w:rFonts w:ascii="Arial" w:hAnsi="Arial" w:cs="Arial"/>
          <w:b/>
          <w:bCs/>
        </w:rPr>
        <w:t>Search, screening and confiscation.</w:t>
      </w:r>
      <w:r w:rsidRPr="00C81E3A">
        <w:rPr>
          <w:rFonts w:ascii="Arial" w:hAnsi="Arial" w:cs="Arial"/>
        </w:rPr>
        <w:t xml:space="preserve"> Staff may search for and confiscate devices where permitted by law and school policy. Searches must be lawful, necessary, proportionate and recorded. Staff should not access personal data on devices except in circumstances defined by guidance and must involve the DSL where a safeguarding concern exists. Where serious misuse is suspected – for example, sharing indecent images, harassment or hate speech – the school will secure the device, avoid unnecessary viewing, and refer to the DSL and police as appropriate.</w:t>
      </w:r>
    </w:p>
    <w:p w14:paraId="351E093B" w14:textId="77777777" w:rsidR="000B3D78" w:rsidRPr="00C81E3A" w:rsidRDefault="000B3D78" w:rsidP="000B3D78">
      <w:pPr>
        <w:rPr>
          <w:rFonts w:ascii="Arial" w:hAnsi="Arial" w:cs="Arial"/>
        </w:rPr>
      </w:pPr>
    </w:p>
    <w:p w14:paraId="5C54FC6A" w14:textId="77777777" w:rsidR="000B3D78" w:rsidRPr="00C81E3A" w:rsidRDefault="000B3D78" w:rsidP="000B3D78">
      <w:pPr>
        <w:rPr>
          <w:rFonts w:ascii="Arial" w:hAnsi="Arial" w:cs="Arial"/>
        </w:rPr>
      </w:pPr>
      <w:r w:rsidRPr="00C81E3A">
        <w:rPr>
          <w:rFonts w:ascii="Arial" w:hAnsi="Arial" w:cs="Arial"/>
          <w:b/>
          <w:bCs/>
        </w:rPr>
        <w:t>Sanctions and support.</w:t>
      </w:r>
      <w:r w:rsidRPr="00C81E3A">
        <w:rPr>
          <w:rFonts w:ascii="Arial" w:hAnsi="Arial" w:cs="Arial"/>
        </w:rPr>
        <w:t xml:space="preserve"> Breaches of this policy are addressed through the behaviour policy, with sanctions proportionate to age and need. Repeated breaches will trigger pastoral intervention, parent meetings and review of permissions. Where misuse indicates safeguarding risk, the DSL will follow statutory procedures. Where misuse is linked to need – for example, literacy barriers or unmet SEND – staff will adjust provision and offer targeted support.</w:t>
      </w:r>
    </w:p>
    <w:p w14:paraId="4364627F" w14:textId="77777777" w:rsidR="000B3D78" w:rsidRPr="00C81E3A" w:rsidRDefault="000B3D78" w:rsidP="000B3D78">
      <w:pPr>
        <w:rPr>
          <w:rFonts w:ascii="Arial" w:hAnsi="Arial" w:cs="Arial"/>
        </w:rPr>
      </w:pPr>
    </w:p>
    <w:p w14:paraId="7D2382DE" w14:textId="77777777" w:rsidR="000B3D78" w:rsidRPr="00C81E3A" w:rsidRDefault="000B3D78" w:rsidP="000B3D78">
      <w:pPr>
        <w:pStyle w:val="Heading2"/>
        <w:rPr>
          <w:rFonts w:ascii="Arial" w:hAnsi="Arial" w:cs="Arial"/>
        </w:rPr>
      </w:pPr>
      <w:r w:rsidRPr="00C81E3A">
        <w:rPr>
          <w:rFonts w:ascii="Arial" w:hAnsi="Arial" w:cs="Arial"/>
        </w:rPr>
        <w:t>Continuity and progression</w:t>
      </w:r>
    </w:p>
    <w:p w14:paraId="56606B98" w14:textId="77777777" w:rsidR="000B3D78" w:rsidRPr="00C81E3A" w:rsidRDefault="000B3D78" w:rsidP="000B3D78">
      <w:pPr>
        <w:rPr>
          <w:rFonts w:ascii="Arial" w:hAnsi="Arial" w:cs="Arial"/>
        </w:rPr>
      </w:pPr>
    </w:p>
    <w:p w14:paraId="4C0C8441" w14:textId="77777777" w:rsidR="000B3D78" w:rsidRPr="00C81E3A" w:rsidRDefault="000B3D78" w:rsidP="000B3D78">
      <w:pPr>
        <w:rPr>
          <w:rFonts w:ascii="Arial" w:hAnsi="Arial" w:cs="Arial"/>
        </w:rPr>
      </w:pPr>
      <w:r w:rsidRPr="00C81E3A">
        <w:rPr>
          <w:rFonts w:ascii="Arial" w:hAnsi="Arial" w:cs="Arial"/>
        </w:rPr>
        <w:t xml:space="preserve">Reading provision will ensure continuity across phases and key stages regardless of device policy. In early years and key stage 1, reading practice centres on print and phonics, with personal devices rarely, if ever, used in class. In key stage 2, teachers may occasionally authorise controlled device use to access high-quality audiobooks, dyslexia-friendly e-texts or vocabulary tools that complement print reading and fluency. In key stages 3–4, departments plan disciplinary reading so that any permitted device use is integrated into subject sequences and retrieval practice, not as an add-on. Sixth form students may be granted additional supervised flexibility for academic reading, research databases and scholarly e-texts, but must still meet safeguarding, behaviour and data standards. The library will maintain a balanced collection of print and licensed digital materials, with borrowing </w:t>
      </w:r>
      <w:r w:rsidRPr="00C81E3A">
        <w:rPr>
          <w:rFonts w:ascii="Arial" w:hAnsi="Arial" w:cs="Arial"/>
        </w:rPr>
        <w:lastRenderedPageBreak/>
        <w:t>patterns monitored to ensure pupils continue to develop stamina with long-form print reading.</w:t>
      </w:r>
    </w:p>
    <w:p w14:paraId="173A89E2" w14:textId="77777777" w:rsidR="000B3D78" w:rsidRPr="00C81E3A" w:rsidRDefault="000B3D78" w:rsidP="000B3D78">
      <w:pPr>
        <w:rPr>
          <w:rFonts w:ascii="Arial" w:hAnsi="Arial" w:cs="Arial"/>
        </w:rPr>
      </w:pPr>
    </w:p>
    <w:p w14:paraId="3BC85587" w14:textId="77777777" w:rsidR="000B3D78" w:rsidRPr="00C81E3A" w:rsidRDefault="000B3D78" w:rsidP="00CA0147">
      <w:pPr>
        <w:pStyle w:val="Heading2"/>
        <w:rPr>
          <w:rFonts w:ascii="Arial" w:hAnsi="Arial" w:cs="Arial"/>
        </w:rPr>
      </w:pPr>
      <w:r w:rsidRPr="00C81E3A">
        <w:rPr>
          <w:rFonts w:ascii="Arial" w:hAnsi="Arial" w:cs="Arial"/>
        </w:rPr>
        <w:t>Inclusion and equal opportunities</w:t>
      </w:r>
    </w:p>
    <w:p w14:paraId="0F85FF40" w14:textId="77777777" w:rsidR="000B3D78" w:rsidRPr="00C81E3A" w:rsidRDefault="000B3D78" w:rsidP="000B3D78">
      <w:pPr>
        <w:rPr>
          <w:rFonts w:ascii="Arial" w:hAnsi="Arial" w:cs="Arial"/>
        </w:rPr>
      </w:pPr>
    </w:p>
    <w:p w14:paraId="229E009C" w14:textId="77777777" w:rsidR="000B3D78" w:rsidRPr="00C81E3A" w:rsidRDefault="000B3D78" w:rsidP="000B3D78">
      <w:pPr>
        <w:rPr>
          <w:rFonts w:ascii="Arial" w:hAnsi="Arial" w:cs="Arial"/>
        </w:rPr>
      </w:pPr>
      <w:r w:rsidRPr="00C81E3A">
        <w:rPr>
          <w:rFonts w:ascii="Arial" w:hAnsi="Arial" w:cs="Arial"/>
        </w:rPr>
        <w:t>The school will not allow device ownership to create an unequal reading experience. Where a teacher judges that a digital format is the best way to meet a reading objective or a pupil’s need, the school will provide a school-owned device or a print alternative. Pupils who require assistive technology for reading under an EHCP or SEN support plan will have access arranged through the SENCO, with training for staff and pupils and with privacy and data safeguards in place. EAL learners will be supported with dual-language resources, approved dictionary tools and audio where appropriate, again on school devices where equity requires it. Pupil premium funding may be used to ensure access to reading resources for eligible pupils. The school will monitor participation and attainment data to ensure no group is disadvantaged by the device policy.</w:t>
      </w:r>
    </w:p>
    <w:p w14:paraId="228A29A7" w14:textId="77777777" w:rsidR="000B3D78" w:rsidRPr="00C81E3A" w:rsidRDefault="000B3D78" w:rsidP="000B3D78">
      <w:pPr>
        <w:rPr>
          <w:rFonts w:ascii="Arial" w:hAnsi="Arial" w:cs="Arial"/>
        </w:rPr>
      </w:pPr>
    </w:p>
    <w:p w14:paraId="296CC25D" w14:textId="77777777" w:rsidR="000B3D78" w:rsidRPr="00C81E3A" w:rsidRDefault="000B3D78" w:rsidP="00CA0147">
      <w:pPr>
        <w:pStyle w:val="Heading2"/>
        <w:rPr>
          <w:rFonts w:ascii="Arial" w:hAnsi="Arial" w:cs="Arial"/>
        </w:rPr>
      </w:pPr>
      <w:r w:rsidRPr="00C81E3A">
        <w:rPr>
          <w:rFonts w:ascii="Arial" w:hAnsi="Arial" w:cs="Arial"/>
        </w:rPr>
        <w:t>Assessment, record keeping and data protection</w:t>
      </w:r>
    </w:p>
    <w:p w14:paraId="4C692354" w14:textId="77777777" w:rsidR="000B3D78" w:rsidRPr="00C81E3A" w:rsidRDefault="000B3D78" w:rsidP="000B3D78">
      <w:pPr>
        <w:rPr>
          <w:rFonts w:ascii="Arial" w:hAnsi="Arial" w:cs="Arial"/>
        </w:rPr>
      </w:pPr>
    </w:p>
    <w:p w14:paraId="787D3A88" w14:textId="77777777" w:rsidR="000B3D78" w:rsidRPr="00C81E3A" w:rsidRDefault="000B3D78" w:rsidP="000B3D78">
      <w:pPr>
        <w:rPr>
          <w:rFonts w:ascii="Arial" w:hAnsi="Arial" w:cs="Arial"/>
        </w:rPr>
      </w:pPr>
      <w:r w:rsidRPr="00C81E3A">
        <w:rPr>
          <w:rFonts w:ascii="Arial" w:hAnsi="Arial" w:cs="Arial"/>
        </w:rPr>
        <w:t>Assessment of reading will follow curriculum and assessment policies and remain medium-agnostic: fluency, comprehension and disciplinary reading will be assessed using validated tasks and teacher judgement, not by device usage metrics. Where digital platforms are used for reading, teachers may analyse progress data to inform teaching; such processing must be necessary, proportionate and approved by the data protection officer, with clear privacy notices for families. Staff must never export class data to personal devices or unapproved apps. Subject access requests and parents’ access to educational records will be managed in line with UK GDPR and education regulations. Retention schedules will specify how long any device logs or platform data are kept. Where the school uses online reading platforms, contracts must include data protection terms, age-appropriate design code compliance, and UK data hosting or adequate safeguards.</w:t>
      </w:r>
    </w:p>
    <w:p w14:paraId="773B7E9F" w14:textId="77777777" w:rsidR="000B3D78" w:rsidRPr="00C81E3A" w:rsidRDefault="000B3D78" w:rsidP="000B3D78">
      <w:pPr>
        <w:rPr>
          <w:rFonts w:ascii="Arial" w:hAnsi="Arial" w:cs="Arial"/>
        </w:rPr>
      </w:pPr>
    </w:p>
    <w:p w14:paraId="4075867C" w14:textId="77777777" w:rsidR="000B3D78" w:rsidRPr="00C81E3A" w:rsidRDefault="000B3D78" w:rsidP="00CA0147">
      <w:pPr>
        <w:pStyle w:val="Heading2"/>
        <w:rPr>
          <w:rFonts w:ascii="Arial" w:hAnsi="Arial" w:cs="Arial"/>
        </w:rPr>
      </w:pPr>
      <w:r w:rsidRPr="00C81E3A">
        <w:rPr>
          <w:rFonts w:ascii="Arial" w:hAnsi="Arial" w:cs="Arial"/>
        </w:rPr>
        <w:t>Leadership and management</w:t>
      </w:r>
    </w:p>
    <w:p w14:paraId="77B50C19" w14:textId="77777777" w:rsidR="000B3D78" w:rsidRPr="00C81E3A" w:rsidRDefault="000B3D78" w:rsidP="000B3D78">
      <w:pPr>
        <w:rPr>
          <w:rFonts w:ascii="Arial" w:hAnsi="Arial" w:cs="Arial"/>
        </w:rPr>
      </w:pPr>
    </w:p>
    <w:p w14:paraId="779E1F1A" w14:textId="77777777" w:rsidR="000B3D78" w:rsidRPr="00C81E3A" w:rsidRDefault="000B3D78" w:rsidP="000B3D78">
      <w:pPr>
        <w:rPr>
          <w:rFonts w:ascii="Arial" w:hAnsi="Arial" w:cs="Arial"/>
        </w:rPr>
      </w:pPr>
      <w:r w:rsidRPr="00C81E3A">
        <w:rPr>
          <w:rFonts w:ascii="Arial" w:hAnsi="Arial" w:cs="Arial"/>
        </w:rPr>
        <w:t xml:space="preserve">The senior leader for reading will publish an annual reading plan that includes how, if at all, personal devices will be used to advance reading aims. Leaders will coordinate staff training on high-quality teaching of reading, on enabling accessibility without creating dependency, and on lawful, safe and equitable use of devices. The DSL will ensure staff understand online harms related to reading platforms and device misuse. The DPO will audit compliance with data protection controls and will review any proposed new platforms. The IT manager </w:t>
      </w:r>
      <w:r w:rsidRPr="00C81E3A">
        <w:rPr>
          <w:rFonts w:ascii="Arial" w:hAnsi="Arial" w:cs="Arial"/>
        </w:rPr>
        <w:lastRenderedPageBreak/>
        <w:t>will maintain filtering, monitoring and BYOD segregation, test incident response for device misuse, and report to governors termly. The SENCO will assure that assistive technology use is matched to need and that alternatives exist where devices are not appropriate. The library lead will curate, license and promote digital and print reading resources in line with budget and demand.</w:t>
      </w:r>
    </w:p>
    <w:p w14:paraId="081C2AC0" w14:textId="77777777" w:rsidR="000B3D78" w:rsidRPr="00C81E3A" w:rsidRDefault="000B3D78" w:rsidP="000B3D78">
      <w:pPr>
        <w:rPr>
          <w:rFonts w:ascii="Arial" w:hAnsi="Arial" w:cs="Arial"/>
        </w:rPr>
      </w:pPr>
    </w:p>
    <w:p w14:paraId="3BA0B66E" w14:textId="77777777" w:rsidR="000B3D78" w:rsidRPr="00C81E3A" w:rsidRDefault="000B3D78" w:rsidP="00CA0147">
      <w:pPr>
        <w:pStyle w:val="Heading2"/>
        <w:rPr>
          <w:rFonts w:ascii="Arial" w:hAnsi="Arial" w:cs="Arial"/>
        </w:rPr>
      </w:pPr>
      <w:r w:rsidRPr="00C81E3A">
        <w:rPr>
          <w:rFonts w:ascii="Arial" w:hAnsi="Arial" w:cs="Arial"/>
        </w:rPr>
        <w:t>Monitoring, review, evaluation and updating</w:t>
      </w:r>
    </w:p>
    <w:p w14:paraId="1F837A05" w14:textId="77777777" w:rsidR="000B3D78" w:rsidRPr="00C81E3A" w:rsidRDefault="000B3D78" w:rsidP="000B3D78">
      <w:pPr>
        <w:rPr>
          <w:rFonts w:ascii="Arial" w:hAnsi="Arial" w:cs="Arial"/>
        </w:rPr>
      </w:pPr>
    </w:p>
    <w:p w14:paraId="11ECE66A" w14:textId="77777777" w:rsidR="000B3D78" w:rsidRPr="00C81E3A" w:rsidRDefault="000B3D78" w:rsidP="000B3D78">
      <w:pPr>
        <w:rPr>
          <w:rFonts w:ascii="Arial" w:hAnsi="Arial" w:cs="Arial"/>
        </w:rPr>
      </w:pPr>
      <w:r w:rsidRPr="00C81E3A">
        <w:rPr>
          <w:rFonts w:ascii="Arial" w:hAnsi="Arial" w:cs="Arial"/>
        </w:rPr>
        <w:t>This policy will be reviewed annually by [Headteacher] and the governing board or proprietors, with input from [Reading/English Lead], [DSL], [DPO], [SENCO], [IT Manager], pupils and parents. Evaluation will consider reading attainment and progress, library borrowing, engagement with reading for pleasure, behaviour incidents linked to devices, safeguarding referrals related to online harms, parental feedback and staff workload. Leaders will sample a representative set of lessons and library sessions to ensure consistency, review records of authorised device use, and verify that filtering and monitoring remain effective. Updates will reflect statutory changes, Ofsted/ISI frameworks, DfE guidance, ICO updates and any government announcements relevant to reading assessment or digital provision. In boarding or residential contexts, leaders will align this policy with the National Minimum Standards, including supervision, storage and overnight rules, and will ensure that residential staff receive tailored training.</w:t>
      </w:r>
    </w:p>
    <w:p w14:paraId="485026C1" w14:textId="77777777" w:rsidR="000B3D78" w:rsidRPr="00C81E3A" w:rsidRDefault="000B3D78" w:rsidP="000B3D78">
      <w:pPr>
        <w:rPr>
          <w:rFonts w:ascii="Arial" w:hAnsi="Arial" w:cs="Arial"/>
        </w:rPr>
      </w:pPr>
    </w:p>
    <w:p w14:paraId="45EBA76F" w14:textId="77777777" w:rsidR="000B3D78" w:rsidRPr="00C81E3A" w:rsidRDefault="000B3D78" w:rsidP="00CA0147">
      <w:pPr>
        <w:pStyle w:val="Heading2"/>
        <w:rPr>
          <w:rFonts w:ascii="Arial" w:hAnsi="Arial" w:cs="Arial"/>
        </w:rPr>
      </w:pPr>
      <w:r w:rsidRPr="00C81E3A">
        <w:rPr>
          <w:rFonts w:ascii="Arial" w:hAnsi="Arial" w:cs="Arial"/>
        </w:rPr>
        <w:t>Useful resources and external links</w:t>
      </w:r>
    </w:p>
    <w:p w14:paraId="7C8327AF" w14:textId="77777777" w:rsidR="000B3D78" w:rsidRPr="00C81E3A" w:rsidRDefault="000B3D78" w:rsidP="000B3D78">
      <w:pPr>
        <w:rPr>
          <w:rFonts w:ascii="Arial" w:hAnsi="Arial" w:cs="Arial"/>
        </w:rPr>
      </w:pPr>
    </w:p>
    <w:p w14:paraId="7AFB3428" w14:textId="02DA2D30" w:rsidR="000B3D78" w:rsidRPr="00C81E3A" w:rsidRDefault="000B3D78" w:rsidP="000B3D78">
      <w:pPr>
        <w:rPr>
          <w:rFonts w:ascii="Arial" w:hAnsi="Arial" w:cs="Arial"/>
        </w:rPr>
      </w:pPr>
      <w:r w:rsidRPr="00C81E3A">
        <w:rPr>
          <w:rFonts w:ascii="Arial" w:hAnsi="Arial" w:cs="Arial"/>
        </w:rPr>
        <w:t>The following links are provided for leaders, staff, governors and parents to reference when tailoring and implementing this policy to [School Name]. They should be accessed in conjunction with the school’s safeguarding, behaviour, ICT/acceptable use, and data protection policies.</w:t>
      </w:r>
    </w:p>
    <w:p w14:paraId="120CE0B7" w14:textId="553CF641" w:rsidR="000B3D78" w:rsidRPr="00C81E3A" w:rsidRDefault="000B3D78" w:rsidP="00C81E3A">
      <w:pPr>
        <w:pStyle w:val="ListParagraph"/>
        <w:numPr>
          <w:ilvl w:val="0"/>
          <w:numId w:val="17"/>
        </w:numPr>
        <w:rPr>
          <w:rFonts w:ascii="Arial" w:hAnsi="Arial" w:cs="Arial"/>
        </w:rPr>
      </w:pPr>
      <w:r w:rsidRPr="00C81E3A">
        <w:rPr>
          <w:rFonts w:ascii="Arial" w:hAnsi="Arial" w:cs="Arial"/>
        </w:rPr>
        <w:t>DfE research and guidance on reading for pleasure:</w:t>
      </w:r>
      <w:r w:rsidR="00CA0147" w:rsidRPr="00C81E3A">
        <w:rPr>
          <w:rFonts w:ascii="Arial" w:hAnsi="Arial" w:cs="Arial"/>
        </w:rPr>
        <w:t xml:space="preserve"> </w:t>
      </w:r>
      <w:r w:rsidRPr="00C81E3A">
        <w:rPr>
          <w:rFonts w:ascii="Arial" w:hAnsi="Arial" w:cs="Arial"/>
        </w:rPr>
        <w:t>https://assets.publishing.service.gov.uk/media/5a7c18d540f0b61a825d66e9/reading_for_pleasure.pdf</w:t>
      </w:r>
    </w:p>
    <w:p w14:paraId="3A2E3370" w14:textId="3F569137" w:rsidR="000B3D78" w:rsidRPr="00C81E3A" w:rsidRDefault="000B3D78" w:rsidP="00C81E3A">
      <w:pPr>
        <w:pStyle w:val="ListParagraph"/>
        <w:numPr>
          <w:ilvl w:val="0"/>
          <w:numId w:val="17"/>
        </w:numPr>
        <w:rPr>
          <w:rFonts w:ascii="Arial" w:hAnsi="Arial" w:cs="Arial"/>
        </w:rPr>
      </w:pPr>
      <w:r w:rsidRPr="00C81E3A">
        <w:rPr>
          <w:rFonts w:ascii="Arial" w:hAnsi="Arial" w:cs="Arial"/>
        </w:rPr>
        <w:t>Primary national curriculum framework and English curriculum:</w:t>
      </w:r>
      <w:r w:rsidR="00CA0147" w:rsidRPr="00C81E3A">
        <w:rPr>
          <w:rFonts w:ascii="Arial" w:hAnsi="Arial" w:cs="Arial"/>
        </w:rPr>
        <w:t xml:space="preserve"> </w:t>
      </w:r>
      <w:hyperlink r:id="rId7" w:history="1">
        <w:r w:rsidR="00CA0147" w:rsidRPr="00C81E3A">
          <w:rPr>
            <w:rStyle w:val="Hyperlink"/>
            <w:rFonts w:ascii="Arial" w:hAnsi="Arial" w:cs="Arial"/>
          </w:rPr>
          <w:t>https://assets.publishing.service.gov.uk/media/5a81a9abe5274a2e8ab55319/PRIMARY_national_curriculum.pdf</w:t>
        </w:r>
      </w:hyperlink>
      <w:r w:rsidR="00CA0147" w:rsidRPr="00C81E3A">
        <w:rPr>
          <w:rFonts w:ascii="Arial" w:hAnsi="Arial" w:cs="Arial"/>
        </w:rPr>
        <w:t xml:space="preserve"> </w:t>
      </w:r>
      <w:r w:rsidRPr="00C81E3A">
        <w:rPr>
          <w:rFonts w:ascii="Arial" w:hAnsi="Arial" w:cs="Arial"/>
        </w:rPr>
        <w:t>and</w:t>
      </w:r>
      <w:r w:rsidR="00CA0147" w:rsidRPr="00C81E3A">
        <w:rPr>
          <w:rFonts w:ascii="Arial" w:hAnsi="Arial" w:cs="Arial"/>
        </w:rPr>
        <w:t xml:space="preserve"> </w:t>
      </w:r>
      <w:hyperlink r:id="rId8" w:history="1">
        <w:r w:rsidR="00CA0147" w:rsidRPr="00C81E3A">
          <w:rPr>
            <w:rStyle w:val="Hyperlink"/>
            <w:rFonts w:ascii="Arial" w:hAnsi="Arial" w:cs="Arial"/>
          </w:rPr>
          <w:t>https://assets.publishing.service.gov.uk/media/5a7de93840f0b62305b7f8ee/PRIMARY_national_curriculum_-_English_220714.pdf</w:t>
        </w:r>
      </w:hyperlink>
      <w:r w:rsidR="00CA0147" w:rsidRPr="00C81E3A">
        <w:rPr>
          <w:rFonts w:ascii="Arial" w:hAnsi="Arial" w:cs="Arial"/>
        </w:rPr>
        <w:t xml:space="preserve"> </w:t>
      </w:r>
    </w:p>
    <w:p w14:paraId="2E9C5738" w14:textId="7ED80F85" w:rsidR="000B3D78" w:rsidRPr="00C81E3A" w:rsidRDefault="000B3D78" w:rsidP="00C81E3A">
      <w:pPr>
        <w:pStyle w:val="ListParagraph"/>
        <w:numPr>
          <w:ilvl w:val="0"/>
          <w:numId w:val="17"/>
        </w:numPr>
        <w:rPr>
          <w:rFonts w:ascii="Arial" w:hAnsi="Arial" w:cs="Arial"/>
        </w:rPr>
      </w:pPr>
      <w:r w:rsidRPr="00C81E3A">
        <w:rPr>
          <w:rFonts w:ascii="Arial" w:hAnsi="Arial" w:cs="Arial"/>
        </w:rPr>
        <w:t>Secondary national curriculum framework and English curriculum:</w:t>
      </w:r>
      <w:r w:rsidR="00CA0147" w:rsidRPr="00C81E3A">
        <w:rPr>
          <w:rFonts w:ascii="Arial" w:hAnsi="Arial" w:cs="Arial"/>
        </w:rPr>
        <w:t xml:space="preserve"> </w:t>
      </w:r>
      <w:hyperlink r:id="rId9" w:history="1">
        <w:r w:rsidR="00CA0147" w:rsidRPr="00C81E3A">
          <w:rPr>
            <w:rStyle w:val="Hyperlink"/>
            <w:rFonts w:ascii="Arial" w:hAnsi="Arial" w:cs="Arial"/>
          </w:rPr>
          <w:t>https://assets.publishing.service.gov.uk/media/5da7291840f0b6598f806433/Secondary_national_curriculum_corrected_PDF.pdf</w:t>
        </w:r>
      </w:hyperlink>
      <w:r w:rsidR="00CA0147" w:rsidRPr="00C81E3A">
        <w:rPr>
          <w:rFonts w:ascii="Arial" w:hAnsi="Arial" w:cs="Arial"/>
        </w:rPr>
        <w:t xml:space="preserve"> </w:t>
      </w:r>
      <w:r w:rsidRPr="00C81E3A">
        <w:rPr>
          <w:rFonts w:ascii="Arial" w:hAnsi="Arial" w:cs="Arial"/>
        </w:rPr>
        <w:t>and</w:t>
      </w:r>
      <w:r w:rsidR="00CA0147" w:rsidRPr="00C81E3A">
        <w:rPr>
          <w:rFonts w:ascii="Arial" w:hAnsi="Arial" w:cs="Arial"/>
        </w:rPr>
        <w:t xml:space="preserve"> </w:t>
      </w:r>
      <w:hyperlink r:id="rId10" w:history="1">
        <w:r w:rsidR="00CA0147" w:rsidRPr="00C81E3A">
          <w:rPr>
            <w:rStyle w:val="Hyperlink"/>
            <w:rFonts w:ascii="Arial" w:hAnsi="Arial" w:cs="Arial"/>
          </w:rPr>
          <w:t>https://assets.publishing.service.gov.uk/media/5a7b8761ed915d4147620f6b/SECONDARY_national_curriculum_-_English2.pdf</w:t>
        </w:r>
      </w:hyperlink>
      <w:r w:rsidR="00CA0147" w:rsidRPr="00C81E3A">
        <w:rPr>
          <w:rFonts w:ascii="Arial" w:hAnsi="Arial" w:cs="Arial"/>
        </w:rPr>
        <w:t xml:space="preserve"> </w:t>
      </w:r>
    </w:p>
    <w:p w14:paraId="3ECADE94" w14:textId="231846B3" w:rsidR="000B3D78" w:rsidRPr="00C81E3A" w:rsidRDefault="000B3D78" w:rsidP="00C81E3A">
      <w:pPr>
        <w:pStyle w:val="ListParagraph"/>
        <w:numPr>
          <w:ilvl w:val="0"/>
          <w:numId w:val="17"/>
        </w:numPr>
        <w:rPr>
          <w:rFonts w:ascii="Arial" w:hAnsi="Arial" w:cs="Arial"/>
        </w:rPr>
      </w:pPr>
      <w:r w:rsidRPr="00C81E3A">
        <w:rPr>
          <w:rFonts w:ascii="Arial" w:hAnsi="Arial" w:cs="Arial"/>
        </w:rPr>
        <w:lastRenderedPageBreak/>
        <w:t>The Reading Framework (current version):</w:t>
      </w:r>
      <w:r w:rsidR="00CA0147" w:rsidRPr="00C81E3A">
        <w:rPr>
          <w:rFonts w:ascii="Arial" w:hAnsi="Arial" w:cs="Arial"/>
        </w:rPr>
        <w:t xml:space="preserve"> </w:t>
      </w:r>
      <w:hyperlink r:id="rId11" w:history="1">
        <w:r w:rsidR="00CA0147" w:rsidRPr="00C81E3A">
          <w:rPr>
            <w:rStyle w:val="Hyperlink"/>
            <w:rFonts w:ascii="Arial" w:hAnsi="Arial" w:cs="Arial"/>
          </w:rPr>
          <w:t>https://assets.publishing.service.gov.uk/media/664f600c05e5fe28788fc437/The_reading_framework_.pdf</w:t>
        </w:r>
      </w:hyperlink>
      <w:r w:rsidR="00CA0147" w:rsidRPr="00C81E3A">
        <w:rPr>
          <w:rFonts w:ascii="Arial" w:hAnsi="Arial" w:cs="Arial"/>
        </w:rPr>
        <w:t xml:space="preserve"> </w:t>
      </w:r>
    </w:p>
    <w:p w14:paraId="07C9A870" w14:textId="4FDEC25E" w:rsidR="000B3D78" w:rsidRPr="00C81E3A" w:rsidRDefault="000B3D78" w:rsidP="00C81E3A">
      <w:pPr>
        <w:pStyle w:val="ListParagraph"/>
        <w:numPr>
          <w:ilvl w:val="0"/>
          <w:numId w:val="17"/>
        </w:numPr>
        <w:rPr>
          <w:rFonts w:ascii="Arial" w:hAnsi="Arial" w:cs="Arial"/>
        </w:rPr>
      </w:pPr>
      <w:r w:rsidRPr="00C81E3A">
        <w:rPr>
          <w:rFonts w:ascii="Arial" w:hAnsi="Arial" w:cs="Arial"/>
        </w:rPr>
        <w:t>The Writing Framework (September 2025):</w:t>
      </w:r>
      <w:r w:rsidR="00CA0147" w:rsidRPr="00C81E3A">
        <w:rPr>
          <w:rFonts w:ascii="Arial" w:hAnsi="Arial" w:cs="Arial"/>
        </w:rPr>
        <w:t xml:space="preserve"> </w:t>
      </w:r>
      <w:hyperlink r:id="rId12" w:history="1">
        <w:r w:rsidR="00CA0147" w:rsidRPr="00C81E3A">
          <w:rPr>
            <w:rStyle w:val="Hyperlink"/>
            <w:rFonts w:ascii="Arial" w:hAnsi="Arial" w:cs="Arial"/>
          </w:rPr>
          <w:t>https://assets.publishing.service.gov.uk/media/68bec95444fd43581bda1c86/The_writing_framework_092025.pdf</w:t>
        </w:r>
      </w:hyperlink>
      <w:r w:rsidR="00CA0147" w:rsidRPr="00C81E3A">
        <w:rPr>
          <w:rFonts w:ascii="Arial" w:hAnsi="Arial" w:cs="Arial"/>
        </w:rPr>
        <w:t xml:space="preserve"> </w:t>
      </w:r>
    </w:p>
    <w:p w14:paraId="2D03C01E" w14:textId="0170863B" w:rsidR="000B3D78" w:rsidRPr="00C81E3A" w:rsidRDefault="000B3D78" w:rsidP="00C81E3A">
      <w:pPr>
        <w:pStyle w:val="ListParagraph"/>
        <w:numPr>
          <w:ilvl w:val="0"/>
          <w:numId w:val="17"/>
        </w:numPr>
        <w:rPr>
          <w:rFonts w:ascii="Arial" w:hAnsi="Arial" w:cs="Arial"/>
        </w:rPr>
      </w:pPr>
      <w:r w:rsidRPr="00C81E3A">
        <w:rPr>
          <w:rFonts w:ascii="Arial" w:hAnsi="Arial" w:cs="Arial"/>
        </w:rPr>
        <w:t>Ofsted Education Inspection Framework for use from November 2025:</w:t>
      </w:r>
      <w:r w:rsidR="00CA0147" w:rsidRPr="00C81E3A">
        <w:rPr>
          <w:rFonts w:ascii="Arial" w:hAnsi="Arial" w:cs="Arial"/>
        </w:rPr>
        <w:t xml:space="preserve"> </w:t>
      </w:r>
      <w:hyperlink r:id="rId13" w:history="1">
        <w:r w:rsidR="00CA0147" w:rsidRPr="00C81E3A">
          <w:rPr>
            <w:rStyle w:val="Hyperlink"/>
            <w:rFonts w:ascii="Arial" w:hAnsi="Arial" w:cs="Arial"/>
          </w:rPr>
          <w:t>https://www.gov.uk/government/publications/education-inspection-framework/education-inspection-framework-for-use-from-november-2025</w:t>
        </w:r>
      </w:hyperlink>
      <w:r w:rsidR="00CA0147" w:rsidRPr="00C81E3A">
        <w:rPr>
          <w:rFonts w:ascii="Arial" w:hAnsi="Arial" w:cs="Arial"/>
        </w:rPr>
        <w:t xml:space="preserve"> </w:t>
      </w:r>
      <w:r w:rsidRPr="00C81E3A">
        <w:rPr>
          <w:rFonts w:ascii="Arial" w:hAnsi="Arial" w:cs="Arial"/>
        </w:rPr>
        <w:t>and operating guides:</w:t>
      </w:r>
      <w:r w:rsidR="00CA0147" w:rsidRPr="00C81E3A">
        <w:rPr>
          <w:rFonts w:ascii="Arial" w:hAnsi="Arial" w:cs="Arial"/>
        </w:rPr>
        <w:t xml:space="preserve"> </w:t>
      </w:r>
      <w:hyperlink r:id="rId14" w:history="1">
        <w:r w:rsidR="00CA0147" w:rsidRPr="00C81E3A">
          <w:rPr>
            <w:rStyle w:val="Hyperlink"/>
            <w:rFonts w:ascii="Arial" w:hAnsi="Arial" w:cs="Arial"/>
          </w:rPr>
          <w:t>https://www.gov.uk/government/publications/school-inspection-toolkit-operating-guide-and-information</w:t>
        </w:r>
      </w:hyperlink>
      <w:r w:rsidR="00CA0147" w:rsidRPr="00C81E3A">
        <w:rPr>
          <w:rFonts w:ascii="Arial" w:hAnsi="Arial" w:cs="Arial"/>
        </w:rPr>
        <w:t xml:space="preserve"> </w:t>
      </w:r>
    </w:p>
    <w:p w14:paraId="03EE19A4" w14:textId="6C832D64" w:rsidR="000B3D78" w:rsidRPr="00C81E3A" w:rsidRDefault="000B3D78" w:rsidP="00C81E3A">
      <w:pPr>
        <w:pStyle w:val="ListParagraph"/>
        <w:numPr>
          <w:ilvl w:val="0"/>
          <w:numId w:val="17"/>
        </w:numPr>
        <w:rPr>
          <w:rFonts w:ascii="Arial" w:hAnsi="Arial" w:cs="Arial"/>
        </w:rPr>
      </w:pPr>
      <w:r w:rsidRPr="00C81E3A">
        <w:rPr>
          <w:rFonts w:ascii="Arial" w:hAnsi="Arial" w:cs="Arial"/>
        </w:rPr>
        <w:t xml:space="preserve">ISI Inspection Framework – interactive version: </w:t>
      </w:r>
      <w:hyperlink r:id="rId15" w:history="1">
        <w:r w:rsidR="00CA0147" w:rsidRPr="00C81E3A">
          <w:rPr>
            <w:rStyle w:val="Hyperlink"/>
            <w:rFonts w:ascii="Arial" w:hAnsi="Arial" w:cs="Arial"/>
          </w:rPr>
          <w:t>https://www.isi.net/inspection-explained/inspection-framework/interactive-version/</w:t>
        </w:r>
      </w:hyperlink>
      <w:r w:rsidR="00CA0147" w:rsidRPr="00C81E3A">
        <w:rPr>
          <w:rFonts w:ascii="Arial" w:hAnsi="Arial" w:cs="Arial"/>
        </w:rPr>
        <w:t xml:space="preserve"> </w:t>
      </w:r>
    </w:p>
    <w:p w14:paraId="605A5AC7" w14:textId="5F96B6ED" w:rsidR="000B3D78" w:rsidRPr="00C81E3A" w:rsidRDefault="000B3D78" w:rsidP="00C81E3A">
      <w:pPr>
        <w:pStyle w:val="ListParagraph"/>
        <w:numPr>
          <w:ilvl w:val="0"/>
          <w:numId w:val="17"/>
        </w:numPr>
        <w:rPr>
          <w:rFonts w:ascii="Arial" w:hAnsi="Arial" w:cs="Arial"/>
        </w:rPr>
      </w:pPr>
      <w:r w:rsidRPr="00C81E3A">
        <w:rPr>
          <w:rFonts w:ascii="Arial" w:hAnsi="Arial" w:cs="Arial"/>
        </w:rPr>
        <w:t>National Minimum Standards for Boarding Schools (2022):</w:t>
      </w:r>
      <w:r w:rsidR="00CA0147" w:rsidRPr="00C81E3A">
        <w:rPr>
          <w:rFonts w:ascii="Arial" w:hAnsi="Arial" w:cs="Arial"/>
        </w:rPr>
        <w:t xml:space="preserve"> </w:t>
      </w:r>
      <w:hyperlink r:id="rId16" w:history="1">
        <w:r w:rsidR="00CA0147" w:rsidRPr="00C81E3A">
          <w:rPr>
            <w:rStyle w:val="Hyperlink"/>
            <w:rFonts w:ascii="Arial" w:hAnsi="Arial" w:cs="Arial"/>
          </w:rPr>
          <w:t>https://assets.publishing.service.gov.uk/media/64787a31b32b9e000ca96010/National_Minimum_Standards_for_boarding_schools.pdf</w:t>
        </w:r>
      </w:hyperlink>
      <w:r w:rsidR="00CA0147" w:rsidRPr="00C81E3A">
        <w:rPr>
          <w:rFonts w:ascii="Arial" w:hAnsi="Arial" w:cs="Arial"/>
        </w:rPr>
        <w:t xml:space="preserve"> </w:t>
      </w:r>
    </w:p>
    <w:p w14:paraId="055978F6" w14:textId="315D6460" w:rsidR="000B3D78" w:rsidRPr="00C81E3A" w:rsidRDefault="000B3D78" w:rsidP="00C81E3A">
      <w:pPr>
        <w:pStyle w:val="ListParagraph"/>
        <w:numPr>
          <w:ilvl w:val="0"/>
          <w:numId w:val="17"/>
        </w:numPr>
        <w:rPr>
          <w:rFonts w:ascii="Arial" w:hAnsi="Arial" w:cs="Arial"/>
        </w:rPr>
      </w:pPr>
      <w:r w:rsidRPr="00C81E3A">
        <w:rPr>
          <w:rFonts w:ascii="Arial" w:hAnsi="Arial" w:cs="Arial"/>
        </w:rPr>
        <w:t>Keeping Children Safe in Education (from 1 September 2025):</w:t>
      </w:r>
      <w:r w:rsidR="00CA0147" w:rsidRPr="00C81E3A">
        <w:rPr>
          <w:rFonts w:ascii="Arial" w:hAnsi="Arial" w:cs="Arial"/>
        </w:rPr>
        <w:t xml:space="preserve"> </w:t>
      </w:r>
      <w:hyperlink r:id="rId17" w:history="1">
        <w:r w:rsidR="00CA0147" w:rsidRPr="00C81E3A">
          <w:rPr>
            <w:rStyle w:val="Hyperlink"/>
            <w:rFonts w:ascii="Arial" w:hAnsi="Arial" w:cs="Arial"/>
          </w:rPr>
          <w:t>https://assets.publishing.service.gov.uk/media/68add931969253904d155860/Keeping_children_safe_in_education_from_1_September_2025.pdf</w:t>
        </w:r>
      </w:hyperlink>
      <w:r w:rsidR="00CA0147" w:rsidRPr="00C81E3A">
        <w:rPr>
          <w:rFonts w:ascii="Arial" w:hAnsi="Arial" w:cs="Arial"/>
        </w:rPr>
        <w:t xml:space="preserve"> </w:t>
      </w:r>
    </w:p>
    <w:p w14:paraId="1F54A46E" w14:textId="74A6BAA8" w:rsidR="000B3D78" w:rsidRPr="00C81E3A" w:rsidRDefault="000B3D78" w:rsidP="00C81E3A">
      <w:pPr>
        <w:pStyle w:val="ListParagraph"/>
        <w:numPr>
          <w:ilvl w:val="0"/>
          <w:numId w:val="17"/>
        </w:numPr>
        <w:rPr>
          <w:rFonts w:ascii="Arial" w:hAnsi="Arial" w:cs="Arial"/>
        </w:rPr>
      </w:pPr>
      <w:r w:rsidRPr="00C81E3A">
        <w:rPr>
          <w:rFonts w:ascii="Arial" w:hAnsi="Arial" w:cs="Arial"/>
        </w:rPr>
        <w:t>Searching, Screening and Confiscation (July 2022, latest updates):</w:t>
      </w:r>
      <w:r w:rsidR="00CA0147" w:rsidRPr="00C81E3A">
        <w:rPr>
          <w:rFonts w:ascii="Arial" w:hAnsi="Arial" w:cs="Arial"/>
        </w:rPr>
        <w:t xml:space="preserve"> </w:t>
      </w:r>
      <w:hyperlink r:id="rId18" w:history="1">
        <w:r w:rsidR="00CA0147" w:rsidRPr="00C81E3A">
          <w:rPr>
            <w:rStyle w:val="Hyperlink"/>
            <w:rFonts w:ascii="Arial" w:hAnsi="Arial" w:cs="Arial"/>
          </w:rPr>
          <w:t>https://www.gov.uk/government/publications/searching-screening-and-confiscation</w:t>
        </w:r>
      </w:hyperlink>
      <w:r w:rsidRPr="00C81E3A">
        <w:rPr>
          <w:rFonts w:ascii="Arial" w:hAnsi="Arial" w:cs="Arial"/>
        </w:rPr>
        <w:t xml:space="preserve"> and PDF guidance:</w:t>
      </w:r>
      <w:r w:rsidR="00CA0147" w:rsidRPr="00C81E3A">
        <w:rPr>
          <w:rFonts w:ascii="Arial" w:hAnsi="Arial" w:cs="Arial"/>
        </w:rPr>
        <w:t xml:space="preserve"> </w:t>
      </w:r>
      <w:hyperlink r:id="rId19" w:history="1">
        <w:r w:rsidR="00CA0147" w:rsidRPr="00C81E3A">
          <w:rPr>
            <w:rStyle w:val="Hyperlink"/>
            <w:rFonts w:ascii="Arial" w:hAnsi="Arial" w:cs="Arial"/>
          </w:rPr>
          <w:t>https://assets.publishing.service.gov.uk/media/62d1643e8fa8f50bfbefa55c/Searching__Screening_and_Confiscation_guidance_July_2022.pdf</w:t>
        </w:r>
      </w:hyperlink>
      <w:r w:rsidR="00CA0147" w:rsidRPr="00C81E3A">
        <w:rPr>
          <w:rFonts w:ascii="Arial" w:hAnsi="Arial" w:cs="Arial"/>
        </w:rPr>
        <w:t xml:space="preserve"> </w:t>
      </w:r>
    </w:p>
    <w:p w14:paraId="3D57048E" w14:textId="0737B47D" w:rsidR="000B3D78" w:rsidRPr="00C81E3A" w:rsidRDefault="000B3D78" w:rsidP="00C81E3A">
      <w:pPr>
        <w:pStyle w:val="ListParagraph"/>
        <w:numPr>
          <w:ilvl w:val="0"/>
          <w:numId w:val="17"/>
        </w:numPr>
        <w:rPr>
          <w:rFonts w:ascii="Arial" w:hAnsi="Arial" w:cs="Arial"/>
        </w:rPr>
      </w:pPr>
      <w:r w:rsidRPr="00C81E3A">
        <w:rPr>
          <w:rFonts w:ascii="Arial" w:hAnsi="Arial" w:cs="Arial"/>
        </w:rPr>
        <w:t xml:space="preserve">ICO guidance – education data and children’s information: </w:t>
      </w:r>
      <w:hyperlink r:id="rId20" w:history="1">
        <w:r w:rsidR="00CA0147" w:rsidRPr="00C81E3A">
          <w:rPr>
            <w:rStyle w:val="Hyperlink"/>
            <w:rFonts w:ascii="Arial" w:hAnsi="Arial" w:cs="Arial"/>
          </w:rPr>
          <w:t>https://ico.org.uk/for-organisations/uk-gdpr-guidance-and-resources/individual-rights/right-of-access/education-data/</w:t>
        </w:r>
      </w:hyperlink>
      <w:r w:rsidRPr="00C81E3A">
        <w:rPr>
          <w:rFonts w:ascii="Arial" w:hAnsi="Arial" w:cs="Arial"/>
        </w:rPr>
        <w:t xml:space="preserve"> and </w:t>
      </w:r>
      <w:hyperlink r:id="rId21" w:history="1">
        <w:r w:rsidR="00CA0147" w:rsidRPr="00C81E3A">
          <w:rPr>
            <w:rStyle w:val="Hyperlink"/>
            <w:rFonts w:ascii="Arial" w:hAnsi="Arial" w:cs="Arial"/>
          </w:rPr>
          <w:t>https://ico.org.uk/for-organisations/uk-gdpr-guidance-and-resources/childrens-information/</w:t>
        </w:r>
      </w:hyperlink>
      <w:r w:rsidR="00CA0147" w:rsidRPr="00C81E3A">
        <w:rPr>
          <w:rFonts w:ascii="Arial" w:hAnsi="Arial" w:cs="Arial"/>
        </w:rPr>
        <w:t xml:space="preserve"> </w:t>
      </w:r>
    </w:p>
    <w:p w14:paraId="6CB790DC" w14:textId="5D6A4675" w:rsidR="000B3D78" w:rsidRPr="00C81E3A" w:rsidRDefault="000B3D78" w:rsidP="00C81E3A">
      <w:pPr>
        <w:pStyle w:val="ListParagraph"/>
        <w:numPr>
          <w:ilvl w:val="0"/>
          <w:numId w:val="17"/>
        </w:numPr>
        <w:rPr>
          <w:rFonts w:ascii="Arial" w:hAnsi="Arial" w:cs="Arial"/>
        </w:rPr>
      </w:pPr>
      <w:r w:rsidRPr="00C81E3A">
        <w:rPr>
          <w:rFonts w:ascii="Arial" w:hAnsi="Arial" w:cs="Arial"/>
        </w:rPr>
        <w:t>Government announcement – focus on reading in secondary years:</w:t>
      </w:r>
      <w:r w:rsidR="00CA0147" w:rsidRPr="00C81E3A">
        <w:rPr>
          <w:rFonts w:ascii="Arial" w:hAnsi="Arial" w:cs="Arial"/>
        </w:rPr>
        <w:t xml:space="preserve"> </w:t>
      </w:r>
      <w:hyperlink r:id="rId22" w:history="1">
        <w:r w:rsidR="00CA0147" w:rsidRPr="00C81E3A">
          <w:rPr>
            <w:rStyle w:val="Hyperlink"/>
            <w:rFonts w:ascii="Arial" w:hAnsi="Arial" w:cs="Arial"/>
          </w:rPr>
          <w:t>https://www.gov.uk/government/news/focus-on-reading-in-secondary-years-to-drive-up-standards</w:t>
        </w:r>
      </w:hyperlink>
      <w:r w:rsidRPr="00C81E3A">
        <w:rPr>
          <w:rFonts w:ascii="Arial" w:hAnsi="Arial" w:cs="Arial"/>
        </w:rPr>
        <w:t xml:space="preserve"> and supporting DfE training for secondary staff:</w:t>
      </w:r>
      <w:r w:rsidR="00CA0147" w:rsidRPr="00C81E3A">
        <w:rPr>
          <w:rFonts w:ascii="Arial" w:hAnsi="Arial" w:cs="Arial"/>
        </w:rPr>
        <w:t xml:space="preserve"> </w:t>
      </w:r>
      <w:hyperlink r:id="rId23" w:history="1">
        <w:r w:rsidR="00CA0147" w:rsidRPr="00C81E3A">
          <w:rPr>
            <w:rStyle w:val="Hyperlink"/>
            <w:rFonts w:ascii="Arial" w:hAnsi="Arial" w:cs="Arial"/>
          </w:rPr>
          <w:t>https://assets.publishing.service.gov.uk/media/680bacceb0d43971b07f5bba/Supporting_reading_in_secondary_school_for_all_secondary_school_practitioners.pdf</w:t>
        </w:r>
      </w:hyperlink>
      <w:r w:rsidR="00CA0147" w:rsidRPr="00C81E3A">
        <w:rPr>
          <w:rFonts w:ascii="Arial" w:hAnsi="Arial" w:cs="Arial"/>
        </w:rPr>
        <w:t xml:space="preserve"> </w:t>
      </w:r>
    </w:p>
    <w:p w14:paraId="593D36AA" w14:textId="0B4E7CAE" w:rsidR="000B3D78" w:rsidRPr="00C81E3A" w:rsidRDefault="000B3D78" w:rsidP="00C81E3A">
      <w:pPr>
        <w:pStyle w:val="ListParagraph"/>
        <w:numPr>
          <w:ilvl w:val="0"/>
          <w:numId w:val="17"/>
        </w:numPr>
        <w:rPr>
          <w:rFonts w:ascii="Arial" w:hAnsi="Arial" w:cs="Arial"/>
        </w:rPr>
      </w:pPr>
      <w:r w:rsidRPr="00C81E3A">
        <w:rPr>
          <w:rFonts w:ascii="Arial" w:hAnsi="Arial" w:cs="Arial"/>
        </w:rPr>
        <w:t>Government response to the Curriculum and Assessment Review (latest):</w:t>
      </w:r>
      <w:r w:rsidR="00CA0147" w:rsidRPr="00C81E3A">
        <w:rPr>
          <w:rFonts w:ascii="Arial" w:hAnsi="Arial" w:cs="Arial"/>
        </w:rPr>
        <w:t xml:space="preserve"> </w:t>
      </w:r>
      <w:hyperlink r:id="rId24" w:history="1">
        <w:r w:rsidR="00CA0147" w:rsidRPr="00C81E3A">
          <w:rPr>
            <w:rStyle w:val="Hyperlink"/>
            <w:rFonts w:ascii="Arial" w:hAnsi="Arial" w:cs="Arial"/>
          </w:rPr>
          <w:t>https://www.gov.uk/government/publications/curriculum-and-assessment-review-final-report-government-response</w:t>
        </w:r>
      </w:hyperlink>
      <w:r w:rsidR="00CA0147" w:rsidRPr="00C81E3A">
        <w:rPr>
          <w:rFonts w:ascii="Arial" w:hAnsi="Arial" w:cs="Arial"/>
        </w:rPr>
        <w:t xml:space="preserve"> </w:t>
      </w:r>
    </w:p>
    <w:p w14:paraId="1C670395" w14:textId="1584A30E" w:rsidR="000B3D78" w:rsidRPr="00C81E3A" w:rsidRDefault="000B3D78" w:rsidP="00C81E3A">
      <w:pPr>
        <w:pStyle w:val="ListParagraph"/>
        <w:numPr>
          <w:ilvl w:val="0"/>
          <w:numId w:val="17"/>
        </w:numPr>
        <w:rPr>
          <w:rFonts w:ascii="Arial" w:hAnsi="Arial" w:cs="Arial"/>
        </w:rPr>
      </w:pPr>
      <w:r w:rsidRPr="00C81E3A">
        <w:rPr>
          <w:rFonts w:ascii="Arial" w:hAnsi="Arial" w:cs="Arial"/>
        </w:rPr>
        <w:t>EYFS statutory framework (where relevant):</w:t>
      </w:r>
      <w:r w:rsidR="00CA0147" w:rsidRPr="00C81E3A">
        <w:rPr>
          <w:rFonts w:ascii="Arial" w:hAnsi="Arial" w:cs="Arial"/>
        </w:rPr>
        <w:t xml:space="preserve"> </w:t>
      </w:r>
      <w:hyperlink r:id="rId25" w:history="1">
        <w:r w:rsidR="00C81E3A" w:rsidRPr="00C81E3A">
          <w:rPr>
            <w:rStyle w:val="Hyperlink"/>
            <w:rFonts w:ascii="Arial" w:hAnsi="Arial" w:cs="Arial"/>
          </w:rPr>
          <w:t>https://assets.publishing.service.gov.uk/media/68c024cb8c6d992f23edd79c/Early_years_foundation_stage_statutory_framework_-_for_group_and_school-based_providers.pdf</w:t>
        </w:r>
      </w:hyperlink>
      <w:r w:rsidR="00C81E3A" w:rsidRPr="00C81E3A">
        <w:rPr>
          <w:rFonts w:ascii="Arial" w:hAnsi="Arial" w:cs="Arial"/>
        </w:rPr>
        <w:t xml:space="preserve">  </w:t>
      </w:r>
    </w:p>
    <w:p w14:paraId="37012D37" w14:textId="1D7BA059" w:rsidR="000B3D78" w:rsidRPr="00C81E3A" w:rsidRDefault="000B3D78" w:rsidP="00C81E3A">
      <w:pPr>
        <w:pStyle w:val="ListParagraph"/>
        <w:numPr>
          <w:ilvl w:val="0"/>
          <w:numId w:val="17"/>
        </w:numPr>
        <w:rPr>
          <w:rFonts w:ascii="Arial" w:hAnsi="Arial" w:cs="Arial"/>
        </w:rPr>
      </w:pPr>
      <w:r w:rsidRPr="00C81E3A">
        <w:rPr>
          <w:rFonts w:ascii="Arial" w:hAnsi="Arial" w:cs="Arial"/>
        </w:rPr>
        <w:t xml:space="preserve">School Reading List – resources to support reading for pleasure, </w:t>
      </w:r>
      <w:proofErr w:type="spellStart"/>
      <w:r w:rsidRPr="00C81E3A">
        <w:rPr>
          <w:rFonts w:ascii="Arial" w:hAnsi="Arial" w:cs="Arial"/>
        </w:rPr>
        <w:t>downloadables</w:t>
      </w:r>
      <w:proofErr w:type="spellEnd"/>
      <w:r w:rsidRPr="00C81E3A">
        <w:rPr>
          <w:rFonts w:ascii="Arial" w:hAnsi="Arial" w:cs="Arial"/>
        </w:rPr>
        <w:t xml:space="preserve"> and age-phase lists for teachers and parents: </w:t>
      </w:r>
      <w:hyperlink r:id="rId26" w:history="1">
        <w:r w:rsidR="00C81E3A" w:rsidRPr="00C81E3A">
          <w:rPr>
            <w:rStyle w:val="Hyperlink"/>
            <w:rFonts w:ascii="Arial" w:hAnsi="Arial" w:cs="Arial"/>
          </w:rPr>
          <w:t>https://schoolreadinglist.co.uk/resources/free-reading-resources-to-download/</w:t>
        </w:r>
      </w:hyperlink>
      <w:r w:rsidR="00C81E3A" w:rsidRPr="00C81E3A">
        <w:rPr>
          <w:rFonts w:ascii="Arial" w:hAnsi="Arial" w:cs="Arial"/>
        </w:rPr>
        <w:t xml:space="preserve"> </w:t>
      </w:r>
      <w:r w:rsidRPr="00C81E3A">
        <w:rPr>
          <w:rFonts w:ascii="Arial" w:hAnsi="Arial" w:cs="Arial"/>
        </w:rPr>
        <w:t xml:space="preserve"> and https://schoolreadinglist.co.uk/category/resources/ and the main site: </w:t>
      </w:r>
      <w:hyperlink r:id="rId27" w:history="1">
        <w:r w:rsidR="00C81E3A" w:rsidRPr="00C81E3A">
          <w:rPr>
            <w:rStyle w:val="Hyperlink"/>
            <w:rFonts w:ascii="Arial" w:hAnsi="Arial" w:cs="Arial"/>
          </w:rPr>
          <w:t>https://schoolreadinglist.co.uk/</w:t>
        </w:r>
      </w:hyperlink>
      <w:r w:rsidR="00C81E3A" w:rsidRPr="00C81E3A">
        <w:rPr>
          <w:rFonts w:ascii="Arial" w:hAnsi="Arial" w:cs="Arial"/>
        </w:rPr>
        <w:t xml:space="preserve"> </w:t>
      </w:r>
    </w:p>
    <w:p w14:paraId="433078C3" w14:textId="7472732D" w:rsidR="000B3D78" w:rsidRPr="00C81E3A" w:rsidRDefault="000B3D78" w:rsidP="00C81E3A">
      <w:pPr>
        <w:pStyle w:val="ListParagraph"/>
        <w:numPr>
          <w:ilvl w:val="0"/>
          <w:numId w:val="17"/>
        </w:numPr>
        <w:rPr>
          <w:rFonts w:ascii="Arial" w:hAnsi="Arial" w:cs="Arial"/>
        </w:rPr>
      </w:pPr>
      <w:proofErr w:type="spellStart"/>
      <w:r w:rsidRPr="00C81E3A">
        <w:rPr>
          <w:rFonts w:ascii="Arial" w:hAnsi="Arial" w:cs="Arial"/>
        </w:rPr>
        <w:lastRenderedPageBreak/>
        <w:t>ScribbleBibble</w:t>
      </w:r>
      <w:proofErr w:type="spellEnd"/>
      <w:r w:rsidRPr="00C81E3A">
        <w:rPr>
          <w:rFonts w:ascii="Arial" w:hAnsi="Arial" w:cs="Arial"/>
        </w:rPr>
        <w:t xml:space="preserve"> – practical classroom resources to support writing that complements reading, including teaching resources and handwriting guidance for accessibility: </w:t>
      </w:r>
      <w:hyperlink r:id="rId28" w:history="1">
        <w:r w:rsidR="00C81E3A" w:rsidRPr="00C81E3A">
          <w:rPr>
            <w:rStyle w:val="Hyperlink"/>
            <w:rFonts w:ascii="Arial" w:hAnsi="Arial" w:cs="Arial"/>
          </w:rPr>
          <w:t>https://scribblebibble.com/resources/</w:t>
        </w:r>
      </w:hyperlink>
      <w:r w:rsidR="00C81E3A" w:rsidRPr="00C81E3A">
        <w:rPr>
          <w:rFonts w:ascii="Arial" w:hAnsi="Arial" w:cs="Arial"/>
        </w:rPr>
        <w:t xml:space="preserve"> </w:t>
      </w:r>
      <w:r w:rsidRPr="00C81E3A">
        <w:rPr>
          <w:rFonts w:ascii="Arial" w:hAnsi="Arial" w:cs="Arial"/>
        </w:rPr>
        <w:t xml:space="preserve"> and </w:t>
      </w:r>
      <w:hyperlink r:id="rId29" w:history="1">
        <w:r w:rsidR="00C81E3A" w:rsidRPr="00C81E3A">
          <w:rPr>
            <w:rStyle w:val="Hyperlink"/>
            <w:rFonts w:ascii="Arial" w:hAnsi="Arial" w:cs="Arial"/>
          </w:rPr>
          <w:t>https://scribblebibble.com/handwriting-pens-for-children/</w:t>
        </w:r>
      </w:hyperlink>
      <w:r w:rsidR="00C81E3A" w:rsidRPr="00C81E3A">
        <w:rPr>
          <w:rFonts w:ascii="Arial" w:hAnsi="Arial" w:cs="Arial"/>
        </w:rPr>
        <w:t xml:space="preserve"> </w:t>
      </w:r>
    </w:p>
    <w:p w14:paraId="3595AC41" w14:textId="77777777" w:rsidR="000B3D78" w:rsidRPr="00C81E3A" w:rsidRDefault="000B3D78" w:rsidP="000B3D78">
      <w:pPr>
        <w:rPr>
          <w:rFonts w:ascii="Arial" w:hAnsi="Arial" w:cs="Arial"/>
        </w:rPr>
      </w:pPr>
    </w:p>
    <w:p w14:paraId="49FE042B" w14:textId="77777777" w:rsidR="000B3D78" w:rsidRPr="00C81E3A" w:rsidRDefault="000B3D78" w:rsidP="00C81E3A">
      <w:pPr>
        <w:pStyle w:val="Heading2"/>
        <w:rPr>
          <w:rFonts w:ascii="Arial" w:hAnsi="Arial" w:cs="Arial"/>
        </w:rPr>
      </w:pPr>
      <w:r w:rsidRPr="00C81E3A">
        <w:rPr>
          <w:rFonts w:ascii="Arial" w:hAnsi="Arial" w:cs="Arial"/>
        </w:rPr>
        <w:t>Appendices and local customisation</w:t>
      </w:r>
    </w:p>
    <w:p w14:paraId="30F2B532" w14:textId="77777777" w:rsidR="000B3D78" w:rsidRPr="00C81E3A" w:rsidRDefault="000B3D78" w:rsidP="000B3D78">
      <w:pPr>
        <w:rPr>
          <w:rFonts w:ascii="Arial" w:hAnsi="Arial" w:cs="Arial"/>
        </w:rPr>
      </w:pPr>
    </w:p>
    <w:p w14:paraId="6A1E1541" w14:textId="77777777" w:rsidR="000B3D78" w:rsidRPr="00C81E3A" w:rsidRDefault="000B3D78" w:rsidP="000B3D78">
      <w:pPr>
        <w:rPr>
          <w:rFonts w:ascii="Arial" w:hAnsi="Arial" w:cs="Arial"/>
        </w:rPr>
      </w:pPr>
      <w:r w:rsidRPr="00C81E3A">
        <w:rPr>
          <w:rFonts w:ascii="Arial" w:hAnsi="Arial" w:cs="Arial"/>
        </w:rPr>
        <w:t>The following placeholders should be completed and published with the policy.</w:t>
      </w:r>
    </w:p>
    <w:p w14:paraId="1F225381" w14:textId="3F65A187" w:rsidR="000B3D78" w:rsidRPr="00C81E3A" w:rsidRDefault="000B3D78" w:rsidP="00C81E3A">
      <w:pPr>
        <w:pStyle w:val="ListParagraph"/>
        <w:numPr>
          <w:ilvl w:val="0"/>
          <w:numId w:val="18"/>
        </w:numPr>
        <w:rPr>
          <w:rFonts w:ascii="Arial" w:hAnsi="Arial" w:cs="Arial"/>
        </w:rPr>
      </w:pPr>
      <w:r w:rsidRPr="00C81E3A">
        <w:rPr>
          <w:rFonts w:ascii="Arial" w:hAnsi="Arial" w:cs="Arial"/>
        </w:rPr>
        <w:t>Named roles: [Headteacher], [DSL], [DPO], [Reading/English Lead], [SENCO], [IT Manager], [Chair of Governors/Proprietor].</w:t>
      </w:r>
    </w:p>
    <w:p w14:paraId="02EA3D21" w14:textId="7EC50A48" w:rsidR="000B3D78" w:rsidRPr="00C81E3A" w:rsidRDefault="000B3D78" w:rsidP="00C81E3A">
      <w:pPr>
        <w:pStyle w:val="ListParagraph"/>
        <w:numPr>
          <w:ilvl w:val="0"/>
          <w:numId w:val="18"/>
        </w:numPr>
        <w:rPr>
          <w:rFonts w:ascii="Arial" w:hAnsi="Arial" w:cs="Arial"/>
        </w:rPr>
      </w:pPr>
      <w:r w:rsidRPr="00C81E3A">
        <w:rPr>
          <w:rFonts w:ascii="Arial" w:hAnsi="Arial" w:cs="Arial"/>
        </w:rPr>
        <w:t>Device hand-in, storage and retrieval procedures by year group and site location.</w:t>
      </w:r>
    </w:p>
    <w:p w14:paraId="6F37D67B" w14:textId="5250B67B" w:rsidR="000B3D78" w:rsidRPr="00C81E3A" w:rsidRDefault="000B3D78" w:rsidP="00C81E3A">
      <w:pPr>
        <w:pStyle w:val="ListParagraph"/>
        <w:numPr>
          <w:ilvl w:val="0"/>
          <w:numId w:val="18"/>
        </w:numPr>
        <w:rPr>
          <w:rFonts w:ascii="Arial" w:hAnsi="Arial" w:cs="Arial"/>
        </w:rPr>
      </w:pPr>
      <w:r w:rsidRPr="00C81E3A">
        <w:rPr>
          <w:rFonts w:ascii="Arial" w:hAnsi="Arial" w:cs="Arial"/>
        </w:rPr>
        <w:t>Library procedures for booking and supervising e-text sessions.</w:t>
      </w:r>
    </w:p>
    <w:p w14:paraId="4C2C0F11" w14:textId="3BBC5A39" w:rsidR="000B3D78" w:rsidRPr="00C81E3A" w:rsidRDefault="000B3D78" w:rsidP="00C81E3A">
      <w:pPr>
        <w:pStyle w:val="ListParagraph"/>
        <w:numPr>
          <w:ilvl w:val="0"/>
          <w:numId w:val="18"/>
        </w:numPr>
        <w:rPr>
          <w:rFonts w:ascii="Arial" w:hAnsi="Arial" w:cs="Arial"/>
        </w:rPr>
      </w:pPr>
      <w:r w:rsidRPr="00C81E3A">
        <w:rPr>
          <w:rFonts w:ascii="Arial" w:hAnsi="Arial" w:cs="Arial"/>
        </w:rPr>
        <w:t>Template parent communication and permission form for exceptional access to a personal device for reading (for example, medical travel circumstances, accessibility).</w:t>
      </w:r>
    </w:p>
    <w:p w14:paraId="514ADC9C" w14:textId="59944621" w:rsidR="000B3D78" w:rsidRPr="00C81E3A" w:rsidRDefault="000B3D78" w:rsidP="00C81E3A">
      <w:pPr>
        <w:pStyle w:val="ListParagraph"/>
        <w:numPr>
          <w:ilvl w:val="0"/>
          <w:numId w:val="18"/>
        </w:numPr>
        <w:rPr>
          <w:rFonts w:ascii="Arial" w:hAnsi="Arial" w:cs="Arial"/>
        </w:rPr>
      </w:pPr>
      <w:r w:rsidRPr="00C81E3A">
        <w:rPr>
          <w:rFonts w:ascii="Arial" w:hAnsi="Arial" w:cs="Arial"/>
        </w:rPr>
        <w:t>Staff training schedule for reading, accessibility and lawful digital use.</w:t>
      </w:r>
    </w:p>
    <w:p w14:paraId="3FFE39EB" w14:textId="46824E4D" w:rsidR="000B3D78" w:rsidRPr="00C81E3A" w:rsidRDefault="000B3D78" w:rsidP="00C81E3A">
      <w:pPr>
        <w:pStyle w:val="ListParagraph"/>
        <w:numPr>
          <w:ilvl w:val="0"/>
          <w:numId w:val="18"/>
        </w:numPr>
        <w:rPr>
          <w:rFonts w:ascii="Arial" w:hAnsi="Arial" w:cs="Arial"/>
        </w:rPr>
      </w:pPr>
      <w:r w:rsidRPr="00C81E3A">
        <w:rPr>
          <w:rFonts w:ascii="Arial" w:hAnsi="Arial" w:cs="Arial"/>
        </w:rPr>
        <w:t>Monitoring and evaluation schedule, including reporting lines to governors.</w:t>
      </w:r>
    </w:p>
    <w:p w14:paraId="1700BFC5" w14:textId="77777777" w:rsidR="000B3D78" w:rsidRPr="00C81E3A" w:rsidRDefault="000B3D78" w:rsidP="000B3D78">
      <w:pPr>
        <w:rPr>
          <w:rFonts w:ascii="Arial" w:hAnsi="Arial" w:cs="Arial"/>
        </w:rPr>
      </w:pPr>
    </w:p>
    <w:p w14:paraId="12C9A26A" w14:textId="77777777" w:rsidR="000B3D78" w:rsidRPr="00C81E3A" w:rsidRDefault="000B3D78" w:rsidP="00C81E3A">
      <w:pPr>
        <w:pStyle w:val="Heading2"/>
        <w:rPr>
          <w:rFonts w:ascii="Arial" w:hAnsi="Arial" w:cs="Arial"/>
        </w:rPr>
      </w:pPr>
      <w:r w:rsidRPr="00C81E3A">
        <w:rPr>
          <w:rFonts w:ascii="Arial" w:hAnsi="Arial" w:cs="Arial"/>
        </w:rPr>
        <w:t>How to adopt this template at [School Name] this term</w:t>
      </w:r>
    </w:p>
    <w:p w14:paraId="5C6878AC" w14:textId="77777777" w:rsidR="000B3D78" w:rsidRPr="00C81E3A" w:rsidRDefault="000B3D78" w:rsidP="000B3D78">
      <w:pPr>
        <w:rPr>
          <w:rFonts w:ascii="Arial" w:hAnsi="Arial" w:cs="Arial"/>
        </w:rPr>
      </w:pPr>
    </w:p>
    <w:p w14:paraId="2EEA5938" w14:textId="77777777" w:rsidR="000B3D78" w:rsidRPr="00C81E3A" w:rsidRDefault="000B3D78" w:rsidP="000B3D78">
      <w:pPr>
        <w:rPr>
          <w:rFonts w:ascii="Arial" w:hAnsi="Arial" w:cs="Arial"/>
        </w:rPr>
      </w:pPr>
      <w:r w:rsidRPr="00C81E3A">
        <w:rPr>
          <w:rFonts w:ascii="Arial" w:hAnsi="Arial" w:cs="Arial"/>
        </w:rPr>
        <w:t>Leaders should map any proposed device-supported reading activities to curriculum intent; confirm equity measures, including school devices or print alternatives; finalise the hand-in and storage model; define one approved reading platform or e-lending service with appropriate licences; update privacy notices and data processing records; schedule staff and parent briefings; publish the parent guide; and add device procedures to new-starter inductions. After the first half-term, leaders should evaluate impact on reading engagement and attainment using a small number of indicators, for example library loans, lesson drop-ins, and fluency checks. If device use has not demonstrably added value, it should be suspended and alternative approaches used to meet reading aims.</w:t>
      </w:r>
    </w:p>
    <w:p w14:paraId="6F6D810C" w14:textId="77777777" w:rsidR="000B3D78" w:rsidRPr="00C81E3A" w:rsidRDefault="000B3D78" w:rsidP="000B3D78">
      <w:pPr>
        <w:rPr>
          <w:rFonts w:ascii="Arial" w:hAnsi="Arial" w:cs="Arial"/>
        </w:rPr>
      </w:pPr>
    </w:p>
    <w:p w14:paraId="7A846796" w14:textId="56FCA30B" w:rsidR="00996EDF" w:rsidRPr="00C81E3A" w:rsidRDefault="000B3D78" w:rsidP="000B3D78">
      <w:pPr>
        <w:rPr>
          <w:rFonts w:ascii="Arial" w:hAnsi="Arial" w:cs="Arial"/>
        </w:rPr>
      </w:pPr>
      <w:r w:rsidRPr="00C81E3A">
        <w:rPr>
          <w:rFonts w:ascii="Arial" w:hAnsi="Arial" w:cs="Arial"/>
        </w:rPr>
        <w:t>This policy becomes effective on [Date], replaces all previous local guidance on personal devices for reading, and will be reviewed not later than [Date + 12 months].</w:t>
      </w:r>
    </w:p>
    <w:p w14:paraId="2EAEBE3B" w14:textId="77777777" w:rsidR="00C81E3A" w:rsidRPr="00C81E3A" w:rsidRDefault="00C81E3A" w:rsidP="000B3D78">
      <w:pPr>
        <w:rPr>
          <w:rFonts w:ascii="Arial" w:hAnsi="Arial" w:cs="Arial"/>
        </w:rPr>
      </w:pPr>
    </w:p>
    <w:p w14:paraId="51681B94" w14:textId="77777777" w:rsidR="00E63228" w:rsidRPr="00C81E3A" w:rsidRDefault="00E63228" w:rsidP="00E63228">
      <w:pPr>
        <w:pStyle w:val="Heading2"/>
        <w:rPr>
          <w:rFonts w:ascii="Arial" w:hAnsi="Arial" w:cs="Arial"/>
        </w:rPr>
      </w:pPr>
      <w:r w:rsidRPr="00C81E3A">
        <w:rPr>
          <w:rFonts w:ascii="Arial" w:hAnsi="Arial" w:cs="Arial"/>
        </w:rPr>
        <w:t>Policy copyright notes</w:t>
      </w:r>
    </w:p>
    <w:p w14:paraId="21F6EC30" w14:textId="77777777" w:rsidR="00E63228" w:rsidRPr="00C81E3A" w:rsidRDefault="00E63228" w:rsidP="00E63228">
      <w:pPr>
        <w:rPr>
          <w:rFonts w:ascii="Arial" w:hAnsi="Arial" w:cs="Arial"/>
        </w:rPr>
      </w:pPr>
    </w:p>
    <w:p w14:paraId="18CFA4BD" w14:textId="77777777" w:rsidR="00E63228" w:rsidRPr="00C81E3A" w:rsidRDefault="00E63228" w:rsidP="00E63228">
      <w:pPr>
        <w:rPr>
          <w:rFonts w:ascii="Arial" w:hAnsi="Arial" w:cs="Arial"/>
        </w:rPr>
      </w:pPr>
      <w:r w:rsidRPr="00C81E3A">
        <w:rPr>
          <w:rFonts w:ascii="Arial" w:hAnsi="Arial" w:cs="Arial"/>
        </w:rPr>
        <w:lastRenderedPageBreak/>
        <w:t xml:space="preserve">This </w:t>
      </w:r>
      <w:r w:rsidRPr="00C81E3A">
        <w:rPr>
          <w:rFonts w:ascii="Arial" w:hAnsi="Arial" w:cs="Arial"/>
          <w:b/>
          <w:bCs/>
        </w:rPr>
        <w:t>free</w:t>
      </w:r>
      <w:r w:rsidRPr="00C81E3A">
        <w:rPr>
          <w:rFonts w:ascii="Arial" w:hAnsi="Arial" w:cs="Arial"/>
        </w:rPr>
        <w:t xml:space="preserve"> policy template is licensed under the Creative Commons Attribution 4.0 International licence (CC BY 4.0). </w:t>
      </w:r>
      <w:r w:rsidRPr="00C81E3A">
        <w:rPr>
          <w:rFonts w:ascii="Arial" w:hAnsi="Arial" w:cs="Arial"/>
          <w:b/>
          <w:bCs/>
        </w:rPr>
        <w:t xml:space="preserve">You may copy, share, adapt, and build upon it for any purpose, including commercially, provided you include a clear attribution URL linking to </w:t>
      </w:r>
      <w:hyperlink r:id="rId30" w:tgtFrame="_new" w:history="1">
        <w:r w:rsidRPr="00C81E3A">
          <w:rPr>
            <w:rStyle w:val="Hyperlink"/>
            <w:rFonts w:ascii="Arial" w:hAnsi="Arial" w:cs="Arial"/>
            <w:b/>
            <w:bCs/>
          </w:rPr>
          <w:t>https://schoolreadinglist.co.uk</w:t>
        </w:r>
      </w:hyperlink>
      <w:r w:rsidRPr="00C81E3A">
        <w:rPr>
          <w:rFonts w:ascii="Arial" w:hAnsi="Arial" w:cs="Arial"/>
        </w:rPr>
        <w:t xml:space="preserve"> and state that the policy was sourced from, based on, or uses part of content from </w:t>
      </w:r>
      <w:hyperlink r:id="rId31" w:tgtFrame="_new" w:history="1">
        <w:r w:rsidRPr="00C81E3A">
          <w:rPr>
            <w:rStyle w:val="Hyperlink"/>
            <w:rFonts w:ascii="Arial" w:hAnsi="Arial" w:cs="Arial"/>
          </w:rPr>
          <w:t>https://schoolreadinglist.co.uk</w:t>
        </w:r>
      </w:hyperlink>
      <w:r w:rsidRPr="00C81E3A">
        <w:rPr>
          <w:rFonts w:ascii="Arial" w:hAnsi="Arial" w:cs="Arial"/>
        </w:rPr>
        <w:t xml:space="preserve">. Keep the attribution in the policy and any derivatives. No additional restrictions should be applied beyond the licence. Full licence terms: </w:t>
      </w:r>
      <w:hyperlink r:id="rId32" w:history="1">
        <w:r w:rsidRPr="00C81E3A">
          <w:rPr>
            <w:rStyle w:val="Hyperlink"/>
            <w:rFonts w:ascii="Arial" w:hAnsi="Arial" w:cs="Arial"/>
          </w:rPr>
          <w:t>https://creativecommons.org/licenses/by/4.0/</w:t>
        </w:r>
      </w:hyperlink>
      <w:r w:rsidRPr="00C81E3A">
        <w:rPr>
          <w:rFonts w:ascii="Arial" w:hAnsi="Arial" w:cs="Arial"/>
        </w:rPr>
        <w:t>.</w:t>
      </w:r>
    </w:p>
    <w:p w14:paraId="70EF9C15" w14:textId="77777777" w:rsidR="00E63228" w:rsidRPr="00C81E3A" w:rsidRDefault="00E63228" w:rsidP="00E63228">
      <w:pPr>
        <w:rPr>
          <w:rFonts w:ascii="Arial" w:hAnsi="Arial" w:cs="Arial"/>
        </w:rPr>
      </w:pPr>
    </w:p>
    <w:p w14:paraId="633DB57B" w14:textId="77777777" w:rsidR="00E63228" w:rsidRPr="00C81E3A" w:rsidRDefault="00E63228" w:rsidP="00FD0D9D">
      <w:pPr>
        <w:rPr>
          <w:rFonts w:ascii="Arial" w:hAnsi="Arial" w:cs="Arial"/>
        </w:rPr>
      </w:pPr>
    </w:p>
    <w:sectPr w:rsidR="00E63228" w:rsidRPr="00C81E3A">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65B2" w14:textId="77777777" w:rsidR="00606DCC" w:rsidRDefault="00606DCC" w:rsidP="00CC5772">
      <w:pPr>
        <w:spacing w:after="0" w:line="240" w:lineRule="auto"/>
      </w:pPr>
      <w:r>
        <w:separator/>
      </w:r>
    </w:p>
  </w:endnote>
  <w:endnote w:type="continuationSeparator" w:id="0">
    <w:p w14:paraId="06738E66" w14:textId="77777777" w:rsidR="00606DCC" w:rsidRDefault="00606DCC"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4B85" w14:textId="77777777" w:rsidR="00606DCC" w:rsidRDefault="00606DCC" w:rsidP="00CC5772">
      <w:pPr>
        <w:spacing w:after="0" w:line="240" w:lineRule="auto"/>
      </w:pPr>
      <w:r>
        <w:separator/>
      </w:r>
    </w:p>
  </w:footnote>
  <w:footnote w:type="continuationSeparator" w:id="0">
    <w:p w14:paraId="2FC9F4BD" w14:textId="77777777" w:rsidR="00606DCC" w:rsidRDefault="00606DCC"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D4B"/>
    <w:multiLevelType w:val="hybridMultilevel"/>
    <w:tmpl w:val="BB20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D441E"/>
    <w:multiLevelType w:val="hybridMultilevel"/>
    <w:tmpl w:val="080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323C3"/>
    <w:multiLevelType w:val="hybridMultilevel"/>
    <w:tmpl w:val="6F3A7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4"/>
  </w:num>
  <w:num w:numId="2" w16cid:durableId="1081827697">
    <w:abstractNumId w:val="6"/>
  </w:num>
  <w:num w:numId="3" w16cid:durableId="1625888152">
    <w:abstractNumId w:val="1"/>
  </w:num>
  <w:num w:numId="4" w16cid:durableId="1858348999">
    <w:abstractNumId w:val="8"/>
  </w:num>
  <w:num w:numId="5" w16cid:durableId="1446851055">
    <w:abstractNumId w:val="17"/>
  </w:num>
  <w:num w:numId="6" w16cid:durableId="2060396747">
    <w:abstractNumId w:val="3"/>
  </w:num>
  <w:num w:numId="7" w16cid:durableId="551700129">
    <w:abstractNumId w:val="11"/>
  </w:num>
  <w:num w:numId="8" w16cid:durableId="107042149">
    <w:abstractNumId w:val="10"/>
  </w:num>
  <w:num w:numId="9" w16cid:durableId="2126726217">
    <w:abstractNumId w:val="15"/>
  </w:num>
  <w:num w:numId="10" w16cid:durableId="591933654">
    <w:abstractNumId w:val="9"/>
  </w:num>
  <w:num w:numId="11" w16cid:durableId="1804730664">
    <w:abstractNumId w:val="18"/>
  </w:num>
  <w:num w:numId="12" w16cid:durableId="2006320740">
    <w:abstractNumId w:val="12"/>
  </w:num>
  <w:num w:numId="13" w16cid:durableId="547034373">
    <w:abstractNumId w:val="2"/>
  </w:num>
  <w:num w:numId="14" w16cid:durableId="1373112468">
    <w:abstractNumId w:val="5"/>
  </w:num>
  <w:num w:numId="15" w16cid:durableId="46926512">
    <w:abstractNumId w:val="7"/>
  </w:num>
  <w:num w:numId="16" w16cid:durableId="972368587">
    <w:abstractNumId w:val="14"/>
  </w:num>
  <w:num w:numId="17" w16cid:durableId="1237741490">
    <w:abstractNumId w:val="13"/>
  </w:num>
  <w:num w:numId="18" w16cid:durableId="1729570555">
    <w:abstractNumId w:val="0"/>
  </w:num>
  <w:num w:numId="19" w16cid:durableId="9865169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177F65"/>
    <w:rsid w:val="00183B31"/>
    <w:rsid w:val="001A5FD7"/>
    <w:rsid w:val="002A05B2"/>
    <w:rsid w:val="00332506"/>
    <w:rsid w:val="00332AC1"/>
    <w:rsid w:val="003968B5"/>
    <w:rsid w:val="004946B9"/>
    <w:rsid w:val="004D2042"/>
    <w:rsid w:val="00542232"/>
    <w:rsid w:val="00557BC0"/>
    <w:rsid w:val="00560ADF"/>
    <w:rsid w:val="005C09D3"/>
    <w:rsid w:val="00606DCC"/>
    <w:rsid w:val="006977B2"/>
    <w:rsid w:val="0073781A"/>
    <w:rsid w:val="007E62CC"/>
    <w:rsid w:val="00880E3A"/>
    <w:rsid w:val="008F0EEF"/>
    <w:rsid w:val="00910A60"/>
    <w:rsid w:val="009247BD"/>
    <w:rsid w:val="00977151"/>
    <w:rsid w:val="00996EDF"/>
    <w:rsid w:val="009D0584"/>
    <w:rsid w:val="00A00CA0"/>
    <w:rsid w:val="00B25017"/>
    <w:rsid w:val="00B25F31"/>
    <w:rsid w:val="00BC2EF5"/>
    <w:rsid w:val="00BC3E5E"/>
    <w:rsid w:val="00C44F41"/>
    <w:rsid w:val="00C81E3A"/>
    <w:rsid w:val="00CA0147"/>
    <w:rsid w:val="00CC316F"/>
    <w:rsid w:val="00CC5772"/>
    <w:rsid w:val="00CE7CF9"/>
    <w:rsid w:val="00E17235"/>
    <w:rsid w:val="00E63228"/>
    <w:rsid w:val="00ED00DD"/>
    <w:rsid w:val="00F6099C"/>
    <w:rsid w:val="00F670A4"/>
    <w:rsid w:val="00FD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ducation-inspection-framework/education-inspection-framework-for-use-from-november-2025" TargetMode="External"/><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schoolreadinglist.co.uk/resources/free-reading-resources-to-download/" TargetMode="External"/><Relationship Id="rId3" Type="http://schemas.openxmlformats.org/officeDocument/2006/relationships/settings" Target="settings.xml"/><Relationship Id="rId21" Type="http://schemas.openxmlformats.org/officeDocument/2006/relationships/hyperlink" Target="https://ico.org.uk/for-organisations/uk-gdpr-guidance-and-resources/childrens-information/" TargetMode="External"/><Relationship Id="rId34" Type="http://schemas.openxmlformats.org/officeDocument/2006/relationships/footer" Target="footer1.xml"/><Relationship Id="rId7" Type="http://schemas.openxmlformats.org/officeDocument/2006/relationships/hyperlink" Target="https://assets.publishing.service.gov.uk/media/5a81a9abe5274a2e8ab55319/PRIMARY_national_curriculum.pdf" TargetMode="External"/><Relationship Id="rId12" Type="http://schemas.openxmlformats.org/officeDocument/2006/relationships/hyperlink" Target="https://assets.publishing.service.gov.uk/media/68bec95444fd43581bda1c86/The_writing_framework_092025.pdf" TargetMode="External"/><Relationship Id="rId17" Type="http://schemas.openxmlformats.org/officeDocument/2006/relationships/hyperlink" Target="https://assets.publishing.service.gov.uk/media/68add931969253904d155860/Keeping_children_safe_in_education_from_1_September_2025.pdf" TargetMode="External"/><Relationship Id="rId25" Type="http://schemas.openxmlformats.org/officeDocument/2006/relationships/hyperlink" Target="https://assets.publishing.service.gov.uk/media/68c024cb8c6d992f23edd79c/Early_years_foundation_stage_statutory_framework_-_for_group_and_school-based_providers.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ssets.publishing.service.gov.uk/media/64787a31b32b9e000ca96010/National_Minimum_Standards_for_boarding_schools.pdf" TargetMode="External"/><Relationship Id="rId20" Type="http://schemas.openxmlformats.org/officeDocument/2006/relationships/hyperlink" Target="https://ico.org.uk/for-organisations/uk-gdpr-guidance-and-resources/individual-rights/right-of-access/education-data/" TargetMode="External"/><Relationship Id="rId29" Type="http://schemas.openxmlformats.org/officeDocument/2006/relationships/hyperlink" Target="https://scribblebibble.com/handwriting-pens-for-child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64f600c05e5fe28788fc437/The_reading_framework_.pdf" TargetMode="External"/><Relationship Id="rId24" Type="http://schemas.openxmlformats.org/officeDocument/2006/relationships/hyperlink" Target="https://www.gov.uk/government/publications/curriculum-and-assessment-review-final-report-government-response" TargetMode="External"/><Relationship Id="rId32"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www.isi.net/inspection-explained/inspection-framework/interactive-version/" TargetMode="External"/><Relationship Id="rId23" Type="http://schemas.openxmlformats.org/officeDocument/2006/relationships/hyperlink" Target="https://assets.publishing.service.gov.uk/media/680bacceb0d43971b07f5bba/Supporting_reading_in_secondary_school_for_all_secondary_school_practitioners.pdf" TargetMode="External"/><Relationship Id="rId28" Type="http://schemas.openxmlformats.org/officeDocument/2006/relationships/hyperlink" Target="https://scribblebibble.com/resources/" TargetMode="External"/><Relationship Id="rId36" Type="http://schemas.openxmlformats.org/officeDocument/2006/relationships/theme" Target="theme/theme1.xml"/><Relationship Id="rId10" Type="http://schemas.openxmlformats.org/officeDocument/2006/relationships/hyperlink" Target="https://assets.publishing.service.gov.uk/media/5a7b8761ed915d4147620f6b/SECONDARY_national_curriculum_-_English2.pdf" TargetMode="External"/><Relationship Id="rId19" Type="http://schemas.openxmlformats.org/officeDocument/2006/relationships/hyperlink" Target="https://assets.publishing.service.gov.uk/media/62d1643e8fa8f50bfbefa55c/Searching__Screening_and_Confiscation_guidance_July_2022.pdf" TargetMode="External"/><Relationship Id="rId31" Type="http://schemas.openxmlformats.org/officeDocument/2006/relationships/hyperlink" Target="https://schoolreadinglist.co.uk"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www.gov.uk/government/publications/school-inspection-toolkit-operating-guide-and-information" TargetMode="External"/><Relationship Id="rId22" Type="http://schemas.openxmlformats.org/officeDocument/2006/relationships/hyperlink" Target="https://www.gov.uk/government/news/focus-on-reading-in-secondary-years-to-drive-up-standards" TargetMode="External"/><Relationship Id="rId27" Type="http://schemas.openxmlformats.org/officeDocument/2006/relationships/hyperlink" Target="https://schoolreadinglist.co.uk/" TargetMode="External"/><Relationship Id="rId30" Type="http://schemas.openxmlformats.org/officeDocument/2006/relationships/hyperlink" Target="https://schoolreadinglist.co.uk" TargetMode="External"/><Relationship Id="rId35" Type="http://schemas.openxmlformats.org/officeDocument/2006/relationships/fontTable" Target="fontTable.xml"/><Relationship Id="rId8" Type="http://schemas.openxmlformats.org/officeDocument/2006/relationships/hyperlink" Target="https://assets.publishing.service.gov.uk/media/5a7de93840f0b62305b7f8ee/PRIMARY_national_curriculum_-_English_220714.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3074</Words>
  <Characters>20823</Characters>
  <Application>Microsoft Office Word</Application>
  <DocSecurity>0</DocSecurity>
  <Lines>360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6</cp:revision>
  <dcterms:created xsi:type="dcterms:W3CDTF">2025-11-10T00:28:00Z</dcterms:created>
  <dcterms:modified xsi:type="dcterms:W3CDTF">2025-11-19T17:26:00Z</dcterms:modified>
</cp:coreProperties>
</file>